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4D222" w14:textId="4C1C0B07" w:rsidR="004A240D" w:rsidRPr="000B7D9A" w:rsidRDefault="003F2195" w:rsidP="00C2035E">
      <w:pPr>
        <w:spacing w:after="120"/>
        <w:jc w:val="both"/>
        <w:rPr>
          <w:rFonts w:ascii="Arial" w:hAnsi="Arial" w:cs="Arial"/>
          <w:b/>
        </w:rPr>
      </w:pPr>
      <w:r w:rsidRPr="000B7D9A">
        <w:rPr>
          <w:rFonts w:ascii="Arial" w:hAnsi="Arial" w:cs="Arial"/>
          <w:noProof/>
        </w:rPr>
        <w:drawing>
          <wp:anchor distT="0" distB="0" distL="114300" distR="114300" simplePos="0" relativeHeight="251659264" behindDoc="0" locked="0" layoutInCell="1" allowOverlap="1" wp14:anchorId="6ADFDE1D" wp14:editId="2F03FB5B">
            <wp:simplePos x="0" y="0"/>
            <wp:positionH relativeFrom="page">
              <wp:align>left</wp:align>
            </wp:positionH>
            <wp:positionV relativeFrom="margin">
              <wp:posOffset>-861060</wp:posOffset>
            </wp:positionV>
            <wp:extent cx="5760720" cy="1362075"/>
            <wp:effectExtent l="0" t="0" r="0" b="9525"/>
            <wp:wrapSquare wrapText="bothSides"/>
            <wp:docPr id="1277156068"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362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3578C9" w14:textId="77777777" w:rsidR="003F2195" w:rsidRPr="000B7D9A" w:rsidRDefault="003F2195" w:rsidP="007F749C">
      <w:pPr>
        <w:spacing w:after="120"/>
        <w:jc w:val="center"/>
        <w:rPr>
          <w:rFonts w:ascii="Arial" w:hAnsi="Arial" w:cs="Arial"/>
          <w:b/>
        </w:rPr>
      </w:pPr>
    </w:p>
    <w:p w14:paraId="180E6328" w14:textId="46CEA24F" w:rsidR="007F749C" w:rsidRPr="000B7D9A" w:rsidRDefault="007F749C" w:rsidP="007F749C">
      <w:pPr>
        <w:spacing w:after="120"/>
        <w:jc w:val="center"/>
        <w:rPr>
          <w:rFonts w:ascii="Arial" w:hAnsi="Arial" w:cs="Arial"/>
          <w:b/>
        </w:rPr>
      </w:pPr>
      <w:r w:rsidRPr="000B7D9A">
        <w:rPr>
          <w:rFonts w:ascii="Arial" w:hAnsi="Arial" w:cs="Arial"/>
          <w:b/>
        </w:rPr>
        <w:t>ÁTLÁTHATÓSÁGI NYILATKOZAT</w:t>
      </w:r>
    </w:p>
    <w:p w14:paraId="7AFEB24B" w14:textId="3C61B915" w:rsidR="00797A05" w:rsidRPr="000B7D9A" w:rsidRDefault="00B90665" w:rsidP="007F749C">
      <w:pPr>
        <w:spacing w:after="120"/>
        <w:jc w:val="center"/>
        <w:rPr>
          <w:rFonts w:ascii="Arial" w:hAnsi="Arial" w:cs="Arial"/>
          <w:b/>
        </w:rPr>
      </w:pPr>
      <w:r w:rsidRPr="000B7D9A">
        <w:rPr>
          <w:rFonts w:ascii="Arial" w:hAnsi="Arial" w:cs="Arial"/>
          <w:b/>
        </w:rPr>
        <w:t>2. melléklet</w:t>
      </w:r>
    </w:p>
    <w:p w14:paraId="180AF35D" w14:textId="77777777" w:rsidR="00C2035E" w:rsidRPr="000B7D9A" w:rsidRDefault="00A814D0" w:rsidP="00F63E87">
      <w:pPr>
        <w:spacing w:after="120"/>
        <w:jc w:val="center"/>
        <w:rPr>
          <w:rFonts w:ascii="Arial" w:hAnsi="Arial" w:cs="Arial"/>
        </w:rPr>
      </w:pPr>
      <w:r w:rsidRPr="000B7D9A">
        <w:rPr>
          <w:rFonts w:ascii="Arial" w:hAnsi="Arial" w:cs="Arial"/>
        </w:rPr>
        <w:t>a nemzeti vagyonról szóló 2011. évi CXCVI. törvény (</w:t>
      </w:r>
      <w:r w:rsidR="004A240D" w:rsidRPr="000B7D9A">
        <w:rPr>
          <w:rFonts w:ascii="Arial" w:hAnsi="Arial" w:cs="Arial"/>
        </w:rPr>
        <w:t xml:space="preserve">a </w:t>
      </w:r>
      <w:r w:rsidRPr="000B7D9A">
        <w:rPr>
          <w:rFonts w:ascii="Arial" w:hAnsi="Arial" w:cs="Arial"/>
        </w:rPr>
        <w:t>továbbiakban</w:t>
      </w:r>
      <w:r w:rsidR="004A240D" w:rsidRPr="000B7D9A">
        <w:rPr>
          <w:rFonts w:ascii="Arial" w:hAnsi="Arial" w:cs="Arial"/>
        </w:rPr>
        <w:t>:</w:t>
      </w:r>
      <w:r w:rsidRPr="000B7D9A">
        <w:rPr>
          <w:rFonts w:ascii="Arial" w:hAnsi="Arial" w:cs="Arial"/>
        </w:rPr>
        <w:t xml:space="preserve"> </w:t>
      </w:r>
      <w:proofErr w:type="spellStart"/>
      <w:r w:rsidRPr="000B7D9A">
        <w:rPr>
          <w:rFonts w:ascii="Arial" w:hAnsi="Arial" w:cs="Arial"/>
        </w:rPr>
        <w:t>Ntv</w:t>
      </w:r>
      <w:proofErr w:type="spellEnd"/>
      <w:r w:rsidRPr="000B7D9A">
        <w:rPr>
          <w:rFonts w:ascii="Arial" w:hAnsi="Arial" w:cs="Arial"/>
        </w:rPr>
        <w:t>.)</w:t>
      </w:r>
      <w:r w:rsidR="004A240D" w:rsidRPr="000B7D9A">
        <w:rPr>
          <w:rFonts w:ascii="Arial" w:hAnsi="Arial" w:cs="Arial"/>
        </w:rPr>
        <w:t xml:space="preserve"> </w:t>
      </w:r>
      <w:r w:rsidRPr="000B7D9A">
        <w:rPr>
          <w:rFonts w:ascii="Arial" w:hAnsi="Arial" w:cs="Arial"/>
        </w:rPr>
        <w:t xml:space="preserve"> 3. § (1) bekezdés 1. </w:t>
      </w:r>
      <w:r w:rsidR="00952D2C" w:rsidRPr="000B7D9A">
        <w:rPr>
          <w:rFonts w:ascii="Arial" w:hAnsi="Arial" w:cs="Arial"/>
        </w:rPr>
        <w:t xml:space="preserve">b) </w:t>
      </w:r>
      <w:r w:rsidRPr="000B7D9A">
        <w:rPr>
          <w:rFonts w:ascii="Arial" w:hAnsi="Arial" w:cs="Arial"/>
        </w:rPr>
        <w:t>pontjában meghatározott, átlátható szervezetnek</w:t>
      </w:r>
      <w:r w:rsidR="00C2035E" w:rsidRPr="000B7D9A">
        <w:rPr>
          <w:rFonts w:ascii="Arial" w:hAnsi="Arial" w:cs="Arial"/>
          <w:vertAlign w:val="superscript"/>
        </w:rPr>
        <w:t>1</w:t>
      </w:r>
      <w:r w:rsidRPr="000B7D9A">
        <w:rPr>
          <w:rFonts w:ascii="Arial" w:hAnsi="Arial" w:cs="Arial"/>
        </w:rPr>
        <w:t xml:space="preserve"> való megfelelésről.</w:t>
      </w:r>
    </w:p>
    <w:p w14:paraId="77270408" w14:textId="77777777" w:rsidR="00797A05" w:rsidRPr="000B7D9A" w:rsidRDefault="00797A05" w:rsidP="00C2035E">
      <w:pPr>
        <w:spacing w:after="120"/>
        <w:jc w:val="both"/>
        <w:rPr>
          <w:rFonts w:ascii="Arial" w:hAnsi="Arial" w:cs="Arial"/>
          <w:b/>
        </w:rPr>
      </w:pPr>
    </w:p>
    <w:p w14:paraId="2ED2B186" w14:textId="77777777" w:rsidR="004A240D" w:rsidRPr="000B7D9A" w:rsidRDefault="004A240D" w:rsidP="00C2035E">
      <w:pPr>
        <w:spacing w:after="120"/>
        <w:jc w:val="both"/>
        <w:rPr>
          <w:rFonts w:ascii="Arial" w:hAnsi="Arial" w:cs="Arial"/>
          <w:b/>
        </w:rPr>
      </w:pPr>
      <w:r w:rsidRPr="000B7D9A">
        <w:rPr>
          <w:rFonts w:ascii="Arial" w:hAnsi="Arial" w:cs="Arial"/>
          <w:b/>
        </w:rPr>
        <w:t>Nyilatkozattevő</w:t>
      </w:r>
      <w:r w:rsidR="00A1010E" w:rsidRPr="000B7D9A">
        <w:rPr>
          <w:rFonts w:ascii="Arial" w:hAnsi="Arial" w:cs="Arial"/>
          <w:b/>
        </w:rPr>
        <w:t xml:space="preserve"> szervezet (a továbbiakban: Nyilatkozattevő)</w:t>
      </w:r>
      <w:r w:rsidRPr="000B7D9A">
        <w:rPr>
          <w:rFonts w:ascii="Arial" w:hAnsi="Arial" w:cs="Arial"/>
          <w:b/>
        </w:rPr>
        <w:t>:</w:t>
      </w:r>
    </w:p>
    <w:p w14:paraId="63F13D04" w14:textId="4AC8F73D" w:rsidR="004A240D" w:rsidRPr="000B7D9A" w:rsidRDefault="004A240D" w:rsidP="00C2035E">
      <w:pPr>
        <w:spacing w:after="120"/>
        <w:jc w:val="both"/>
        <w:rPr>
          <w:rFonts w:ascii="Arial" w:hAnsi="Arial" w:cs="Arial"/>
          <w:b/>
        </w:rPr>
      </w:pPr>
      <w:r w:rsidRPr="000B7D9A">
        <w:rPr>
          <w:rFonts w:ascii="Arial" w:hAnsi="Arial" w:cs="Arial"/>
          <w:b/>
        </w:rPr>
        <w:t>NÉV:</w:t>
      </w:r>
      <w:r w:rsidR="005C6C3C" w:rsidRPr="000B7D9A">
        <w:rPr>
          <w:rFonts w:ascii="Arial" w:hAnsi="Arial" w:cs="Arial"/>
          <w:b/>
        </w:rPr>
        <w:t xml:space="preserve"> </w:t>
      </w:r>
    </w:p>
    <w:p w14:paraId="38BEAC67" w14:textId="5DEF71FD" w:rsidR="004A240D" w:rsidRPr="000B7D9A" w:rsidRDefault="004A240D" w:rsidP="00C2035E">
      <w:pPr>
        <w:spacing w:after="120"/>
        <w:jc w:val="both"/>
        <w:rPr>
          <w:rFonts w:ascii="Arial" w:hAnsi="Arial" w:cs="Arial"/>
          <w:b/>
        </w:rPr>
      </w:pPr>
      <w:r w:rsidRPr="000B7D9A">
        <w:rPr>
          <w:rFonts w:ascii="Arial" w:hAnsi="Arial" w:cs="Arial"/>
          <w:b/>
        </w:rPr>
        <w:t>SZÉKHELY:</w:t>
      </w:r>
      <w:r w:rsidR="005C6C3C" w:rsidRPr="000B7D9A">
        <w:rPr>
          <w:rFonts w:ascii="Arial" w:hAnsi="Arial" w:cs="Arial"/>
          <w:b/>
        </w:rPr>
        <w:t xml:space="preserve"> </w:t>
      </w:r>
    </w:p>
    <w:p w14:paraId="05E8BF1E" w14:textId="11158918" w:rsidR="007354DB" w:rsidRPr="000B7D9A" w:rsidRDefault="007354DB" w:rsidP="00C2035E">
      <w:pPr>
        <w:spacing w:after="120"/>
        <w:jc w:val="both"/>
        <w:rPr>
          <w:rFonts w:ascii="Arial" w:hAnsi="Arial" w:cs="Arial"/>
          <w:b/>
        </w:rPr>
      </w:pPr>
      <w:r w:rsidRPr="000B7D9A">
        <w:rPr>
          <w:rFonts w:ascii="Arial" w:hAnsi="Arial" w:cs="Arial"/>
          <w:b/>
        </w:rPr>
        <w:t>CÉGJEGYZÉKSZÁM/NYILVÁNTARTÁSI SZÁM:</w:t>
      </w:r>
      <w:r w:rsidR="005C6C3C" w:rsidRPr="000B7D9A">
        <w:rPr>
          <w:rFonts w:ascii="Arial" w:hAnsi="Arial" w:cs="Arial"/>
          <w:b/>
        </w:rPr>
        <w:t xml:space="preserve"> </w:t>
      </w:r>
    </w:p>
    <w:p w14:paraId="4CF89141" w14:textId="11A0A00B" w:rsidR="004A240D" w:rsidRPr="000B7D9A" w:rsidRDefault="004A240D" w:rsidP="00C2035E">
      <w:pPr>
        <w:spacing w:after="120"/>
        <w:jc w:val="both"/>
        <w:rPr>
          <w:rFonts w:ascii="Arial" w:hAnsi="Arial" w:cs="Arial"/>
          <w:b/>
        </w:rPr>
      </w:pPr>
      <w:r w:rsidRPr="000B7D9A">
        <w:rPr>
          <w:rFonts w:ascii="Arial" w:hAnsi="Arial" w:cs="Arial"/>
          <w:b/>
        </w:rPr>
        <w:t>ADÓSZÁM:</w:t>
      </w:r>
      <w:r w:rsidR="005C6C3C" w:rsidRPr="000B7D9A">
        <w:rPr>
          <w:rFonts w:ascii="Arial" w:hAnsi="Arial" w:cs="Arial"/>
          <w:b/>
        </w:rPr>
        <w:t xml:space="preserve"> </w:t>
      </w:r>
    </w:p>
    <w:p w14:paraId="76E93CA8" w14:textId="23E6BFAC" w:rsidR="004A240D" w:rsidRPr="000B7D9A" w:rsidRDefault="004A240D" w:rsidP="00C2035E">
      <w:pPr>
        <w:spacing w:after="120"/>
        <w:jc w:val="both"/>
        <w:rPr>
          <w:rFonts w:ascii="Arial" w:hAnsi="Arial" w:cs="Arial"/>
          <w:b/>
        </w:rPr>
      </w:pPr>
      <w:r w:rsidRPr="000B7D9A">
        <w:rPr>
          <w:rFonts w:ascii="Arial" w:hAnsi="Arial" w:cs="Arial"/>
          <w:b/>
        </w:rPr>
        <w:t>KÉPVISELETRE JOGOSULT</w:t>
      </w:r>
      <w:r w:rsidR="007F749C" w:rsidRPr="000B7D9A">
        <w:rPr>
          <w:rFonts w:ascii="Arial" w:hAnsi="Arial" w:cs="Arial"/>
          <w:b/>
        </w:rPr>
        <w:t xml:space="preserve"> NEVE, </w:t>
      </w:r>
      <w:r w:rsidR="008F25FE" w:rsidRPr="000B7D9A">
        <w:rPr>
          <w:rFonts w:ascii="Arial" w:hAnsi="Arial" w:cs="Arial"/>
          <w:b/>
        </w:rPr>
        <w:t>TITULUSA</w:t>
      </w:r>
      <w:r w:rsidRPr="000B7D9A">
        <w:rPr>
          <w:rFonts w:ascii="Arial" w:hAnsi="Arial" w:cs="Arial"/>
          <w:b/>
        </w:rPr>
        <w:t>:</w:t>
      </w:r>
      <w:r w:rsidR="005C6C3C" w:rsidRPr="000B7D9A">
        <w:rPr>
          <w:rFonts w:ascii="Arial" w:hAnsi="Arial" w:cs="Arial"/>
          <w:b/>
        </w:rPr>
        <w:t xml:space="preserve"> </w:t>
      </w:r>
    </w:p>
    <w:p w14:paraId="6CC8F543" w14:textId="77777777" w:rsidR="004A240D" w:rsidRPr="000B7D9A" w:rsidRDefault="004A240D" w:rsidP="00C2035E">
      <w:pPr>
        <w:spacing w:after="120"/>
        <w:jc w:val="both"/>
        <w:rPr>
          <w:rFonts w:ascii="Arial" w:hAnsi="Arial" w:cs="Arial"/>
          <w:b/>
        </w:rPr>
      </w:pPr>
    </w:p>
    <w:p w14:paraId="7475EB78" w14:textId="5F66BFD3" w:rsidR="00797A05" w:rsidRPr="000B7D9A" w:rsidRDefault="004A240D" w:rsidP="00C2035E">
      <w:pPr>
        <w:spacing w:after="120"/>
        <w:jc w:val="both"/>
        <w:rPr>
          <w:rFonts w:ascii="Arial" w:hAnsi="Arial" w:cs="Arial"/>
        </w:rPr>
      </w:pPr>
      <w:r w:rsidRPr="000B7D9A">
        <w:rPr>
          <w:rFonts w:ascii="Arial" w:hAnsi="Arial" w:cs="Arial"/>
        </w:rPr>
        <w:t xml:space="preserve">Alulírott </w:t>
      </w:r>
      <w:r w:rsidR="007E1128" w:rsidRPr="000B7D9A">
        <w:rPr>
          <w:rFonts w:ascii="Arial" w:hAnsi="Arial" w:cs="Arial"/>
        </w:rPr>
        <w:t xml:space="preserve">………………… </w:t>
      </w:r>
      <w:r w:rsidRPr="000B7D9A">
        <w:rPr>
          <w:rFonts w:ascii="Arial" w:hAnsi="Arial" w:cs="Arial"/>
        </w:rPr>
        <w:t>képviseletre jogosult, Nyilatkozattevő törvényes képviseletében eljárva</w:t>
      </w:r>
      <w:r w:rsidR="00EA39DE" w:rsidRPr="000B7D9A">
        <w:rPr>
          <w:rFonts w:ascii="Arial" w:hAnsi="Arial" w:cs="Arial"/>
        </w:rPr>
        <w:t xml:space="preserve"> – a NYILATKOZAT értelemszerű kitöltésével </w:t>
      </w:r>
      <w:proofErr w:type="gramStart"/>
      <w:r w:rsidR="00EA39DE" w:rsidRPr="000B7D9A">
        <w:rPr>
          <w:rFonts w:ascii="Arial" w:hAnsi="Arial" w:cs="Arial"/>
        </w:rPr>
        <w:t xml:space="preserve">– </w:t>
      </w:r>
      <w:r w:rsidRPr="000B7D9A">
        <w:rPr>
          <w:rFonts w:ascii="Arial" w:hAnsi="Arial" w:cs="Arial"/>
        </w:rPr>
        <w:t xml:space="preserve"> </w:t>
      </w:r>
      <w:r w:rsidR="00F63E87" w:rsidRPr="000B7D9A">
        <w:rPr>
          <w:rFonts w:ascii="Arial" w:hAnsi="Arial" w:cs="Arial"/>
        </w:rPr>
        <w:t>büntetőjogi</w:t>
      </w:r>
      <w:proofErr w:type="gramEnd"/>
      <w:r w:rsidR="00F63E87" w:rsidRPr="000B7D9A">
        <w:rPr>
          <w:rFonts w:ascii="Arial" w:hAnsi="Arial" w:cs="Arial"/>
        </w:rPr>
        <w:t xml:space="preserve"> és polgári jogi felelősségem tudatában </w:t>
      </w:r>
      <w:r w:rsidRPr="000B7D9A">
        <w:rPr>
          <w:rFonts w:ascii="Arial" w:hAnsi="Arial" w:cs="Arial"/>
        </w:rPr>
        <w:t>nyilatkozom, hogy Ny</w:t>
      </w:r>
      <w:r w:rsidR="00F63E87" w:rsidRPr="000B7D9A">
        <w:rPr>
          <w:rFonts w:ascii="Arial" w:hAnsi="Arial" w:cs="Arial"/>
        </w:rPr>
        <w:t>ilatkozattevő</w:t>
      </w:r>
      <w:r w:rsidRPr="000B7D9A">
        <w:rPr>
          <w:rFonts w:ascii="Arial" w:hAnsi="Arial" w:cs="Arial"/>
        </w:rPr>
        <w:t xml:space="preserve"> az </w:t>
      </w:r>
      <w:proofErr w:type="spellStart"/>
      <w:r w:rsidRPr="000B7D9A">
        <w:rPr>
          <w:rFonts w:ascii="Arial" w:hAnsi="Arial" w:cs="Arial"/>
        </w:rPr>
        <w:t>Nvt</w:t>
      </w:r>
      <w:proofErr w:type="spellEnd"/>
      <w:r w:rsidRPr="000B7D9A">
        <w:rPr>
          <w:rFonts w:ascii="Arial" w:hAnsi="Arial" w:cs="Arial"/>
        </w:rPr>
        <w:t xml:space="preserve">. 3.§ (1) bekezdés 1. </w:t>
      </w:r>
      <w:r w:rsidR="00952D2C" w:rsidRPr="000B7D9A">
        <w:rPr>
          <w:rFonts w:ascii="Arial" w:hAnsi="Arial" w:cs="Arial"/>
        </w:rPr>
        <w:t xml:space="preserve">b) </w:t>
      </w:r>
      <w:r w:rsidRPr="000B7D9A">
        <w:rPr>
          <w:rFonts w:ascii="Arial" w:hAnsi="Arial" w:cs="Arial"/>
        </w:rPr>
        <w:t>pontja szerinti átlátható szervezetnek minősül.</w:t>
      </w:r>
      <w:r w:rsidR="00F63E87" w:rsidRPr="000B7D9A">
        <w:rPr>
          <w:rFonts w:ascii="Arial" w:hAnsi="Arial" w:cs="Arial"/>
        </w:rPr>
        <w:t xml:space="preserve"> </w:t>
      </w:r>
    </w:p>
    <w:p w14:paraId="6AD75C98" w14:textId="77777777" w:rsidR="00797A05" w:rsidRPr="000B7D9A" w:rsidRDefault="00F63E87" w:rsidP="00C2035E">
      <w:pPr>
        <w:spacing w:after="120"/>
        <w:jc w:val="both"/>
        <w:rPr>
          <w:rFonts w:ascii="Arial" w:hAnsi="Arial" w:cs="Arial"/>
        </w:rPr>
      </w:pPr>
      <w:r w:rsidRPr="000B7D9A">
        <w:rPr>
          <w:rFonts w:ascii="Arial" w:hAnsi="Arial" w:cs="Arial"/>
        </w:rPr>
        <w:t xml:space="preserve">Nyilatkozattevő részéről tudomásul veszem, hogy az államháztartásról szóló 2011. évi CXCV. törvény (a továbbiakban: Áht.) 41. § (6) bekezdése értelmében a kiadási előirányzatok terhére nem köthető olyan jogi személlyel, jogi személyiséggel nem rendelkező szervezettel érvényesen visszterhes szerződés, illetve ilyen szerződés alapján nem teljesíthető kifizetés – </w:t>
      </w:r>
      <w:proofErr w:type="gramStart"/>
      <w:r w:rsidRPr="000B7D9A">
        <w:rPr>
          <w:rFonts w:ascii="Arial" w:hAnsi="Arial" w:cs="Arial"/>
        </w:rPr>
        <w:t>ide értve</w:t>
      </w:r>
      <w:proofErr w:type="gramEnd"/>
      <w:r w:rsidRPr="000B7D9A">
        <w:rPr>
          <w:rFonts w:ascii="Arial" w:hAnsi="Arial" w:cs="Arial"/>
        </w:rPr>
        <w:t xml:space="preserve"> a közpénzekből nyújtott támogatások átláthatóságáról szóló 2007. évi CLXXXI. törvény hatálya alá tartozó támogatási jogviszonyt és az annak alapján teljesített kifizetést is –, amely szervezet nem minősül átláthatónak. Tudomásul veszem továbbá, hogy az Áht. 50.§ (1) bekezdés c) pontja alapján költségvetési támogatás annak nyújtható, aki átlátható szervezetnek minősül.</w:t>
      </w:r>
    </w:p>
    <w:p w14:paraId="630812C0" w14:textId="77777777" w:rsidR="001E59BF" w:rsidRPr="000B7D9A" w:rsidRDefault="00F63E87" w:rsidP="00C2035E">
      <w:pPr>
        <w:spacing w:after="120"/>
        <w:jc w:val="both"/>
        <w:rPr>
          <w:rFonts w:ascii="Arial" w:hAnsi="Arial" w:cs="Arial"/>
        </w:rPr>
      </w:pPr>
      <w:r w:rsidRPr="000B7D9A">
        <w:rPr>
          <w:rFonts w:ascii="Arial" w:hAnsi="Arial" w:cs="Arial"/>
        </w:rPr>
        <w:t xml:space="preserve">Jelen nyilatkozatomat annak ismeretében teszem, hogy az államháztartásról szóló törvény végrehajtásáról szóló 368/2011. (XII.31.) Korm. rendelet (a továbbiakban: </w:t>
      </w:r>
      <w:proofErr w:type="spellStart"/>
      <w:r w:rsidRPr="000B7D9A">
        <w:rPr>
          <w:rFonts w:ascii="Arial" w:hAnsi="Arial" w:cs="Arial"/>
        </w:rPr>
        <w:t>Ávr</w:t>
      </w:r>
      <w:proofErr w:type="spellEnd"/>
      <w:r w:rsidRPr="000B7D9A">
        <w:rPr>
          <w:rFonts w:ascii="Arial" w:hAnsi="Arial" w:cs="Arial"/>
        </w:rPr>
        <w:t>.) 50.§ (1a) bekezdése értelmében, a valótlan tartalmú nyilatkozat alapján kötött visszterhes szerződést a kötelezettségvállaló felmondja vagy - ha a szerződés teljesítésére még nem került sor - a szerződéstől eláll.</w:t>
      </w:r>
    </w:p>
    <w:p w14:paraId="47C4405E" w14:textId="77777777" w:rsidR="00F63E87" w:rsidRPr="000B7D9A" w:rsidRDefault="00F63E87" w:rsidP="00797A05">
      <w:pPr>
        <w:spacing w:after="0" w:line="240" w:lineRule="auto"/>
        <w:rPr>
          <w:rFonts w:ascii="Arial" w:hAnsi="Arial" w:cs="Arial"/>
        </w:rPr>
      </w:pPr>
    </w:p>
    <w:p w14:paraId="4EE63036" w14:textId="77777777" w:rsidR="004A240D" w:rsidRPr="000B7D9A" w:rsidRDefault="004A240D" w:rsidP="00C2035E">
      <w:pPr>
        <w:spacing w:after="120"/>
        <w:jc w:val="both"/>
        <w:rPr>
          <w:rFonts w:ascii="Arial" w:hAnsi="Arial" w:cs="Arial"/>
        </w:rPr>
      </w:pPr>
      <w:r w:rsidRPr="000B7D9A">
        <w:rPr>
          <w:rFonts w:ascii="Arial" w:hAnsi="Arial" w:cs="Arial"/>
        </w:rPr>
        <w:t xml:space="preserve">Nyilatkozattevő részéről tudomásul veszem továbbá, hogy Villány Város Önkormányzata, mint kötelezettséget vállaló az Áht. 41.§ (6) bekezdésében, illetve 50.§ (1) bekezdés c) pontjában meghatározott, </w:t>
      </w:r>
      <w:r w:rsidR="00F63E87" w:rsidRPr="000B7D9A">
        <w:rPr>
          <w:rFonts w:ascii="Arial" w:hAnsi="Arial" w:cs="Arial"/>
        </w:rPr>
        <w:t xml:space="preserve">a szervezet </w:t>
      </w:r>
      <w:r w:rsidRPr="000B7D9A">
        <w:rPr>
          <w:rFonts w:ascii="Arial" w:hAnsi="Arial" w:cs="Arial"/>
        </w:rPr>
        <w:t>átláthatóság</w:t>
      </w:r>
      <w:r w:rsidR="00F63E87" w:rsidRPr="000B7D9A">
        <w:rPr>
          <w:rFonts w:ascii="Arial" w:hAnsi="Arial" w:cs="Arial"/>
        </w:rPr>
        <w:t>á</w:t>
      </w:r>
      <w:r w:rsidRPr="000B7D9A">
        <w:rPr>
          <w:rFonts w:ascii="Arial" w:hAnsi="Arial" w:cs="Arial"/>
        </w:rPr>
        <w:t>ra vonatkozó feltétel ellenőrzése céljából a szerződésből eredő követelések elévüléséig, illetve a költségvetési támogatás folyósításától számított 5 évig vagy – ha az későbbi – a költségvetési támogatás visszakövetelésére vonatkozó igény elévüléséig az Áht. 55.§ alapján jogosult az alábbi</w:t>
      </w:r>
      <w:r w:rsidR="00EA39DE" w:rsidRPr="000B7D9A">
        <w:rPr>
          <w:rFonts w:ascii="Arial" w:hAnsi="Arial" w:cs="Arial"/>
        </w:rPr>
        <w:t>akra vonatkozó</w:t>
      </w:r>
      <w:r w:rsidRPr="000B7D9A">
        <w:rPr>
          <w:rFonts w:ascii="Arial" w:hAnsi="Arial" w:cs="Arial"/>
        </w:rPr>
        <w:t xml:space="preserve"> adatok kezelésére:</w:t>
      </w:r>
    </w:p>
    <w:p w14:paraId="6FD46E31" w14:textId="77777777" w:rsidR="00EA39DE" w:rsidRPr="000B7D9A" w:rsidRDefault="00EA39DE" w:rsidP="00C71537">
      <w:pPr>
        <w:pStyle w:val="Listaszerbekezds"/>
        <w:numPr>
          <w:ilvl w:val="0"/>
          <w:numId w:val="7"/>
        </w:numPr>
        <w:spacing w:after="120"/>
        <w:jc w:val="both"/>
        <w:rPr>
          <w:rFonts w:ascii="Arial" w:hAnsi="Arial" w:cs="Arial"/>
        </w:rPr>
      </w:pPr>
      <w:r w:rsidRPr="000B7D9A">
        <w:rPr>
          <w:rFonts w:ascii="Arial" w:hAnsi="Arial" w:cs="Arial"/>
        </w:rPr>
        <w:lastRenderedPageBreak/>
        <w:t>a tényleges tulajdonosok természetes személyazonosító adatai, tulajdoni hányada, befolyásának és szavazati jogának mértéke,</w:t>
      </w:r>
    </w:p>
    <w:p w14:paraId="43944131" w14:textId="77777777" w:rsidR="00EA39DE" w:rsidRPr="000B7D9A" w:rsidRDefault="00EA39DE" w:rsidP="00C71537">
      <w:pPr>
        <w:pStyle w:val="Listaszerbekezds"/>
        <w:numPr>
          <w:ilvl w:val="0"/>
          <w:numId w:val="7"/>
        </w:numPr>
        <w:spacing w:after="120"/>
        <w:jc w:val="both"/>
        <w:rPr>
          <w:rFonts w:ascii="Arial" w:hAnsi="Arial" w:cs="Arial"/>
        </w:rPr>
      </w:pPr>
      <w:r w:rsidRPr="000B7D9A">
        <w:rPr>
          <w:rFonts w:ascii="Arial" w:hAnsi="Arial" w:cs="Arial"/>
        </w:rPr>
        <w:t>a nyilatkozattevőben közvetlenül vagy közvetve több mint 25%-os tulajdoni részesedéssel, befolyással vagy szavazati joggal rendelkező jogi személy vagy jogi személyiséggel nem rendelkező szervezet neve, tulajdoni hányadának, befolyásának és szavazati jogának mértéke,</w:t>
      </w:r>
    </w:p>
    <w:p w14:paraId="2995C427" w14:textId="77777777" w:rsidR="00EA39DE" w:rsidRPr="000B7D9A" w:rsidRDefault="00EA39DE" w:rsidP="00C71537">
      <w:pPr>
        <w:pStyle w:val="Listaszerbekezds"/>
        <w:numPr>
          <w:ilvl w:val="0"/>
          <w:numId w:val="7"/>
        </w:numPr>
        <w:spacing w:after="120"/>
        <w:jc w:val="both"/>
        <w:rPr>
          <w:rFonts w:ascii="Arial" w:hAnsi="Arial" w:cs="Arial"/>
        </w:rPr>
      </w:pPr>
      <w:r w:rsidRPr="000B7D9A">
        <w:rPr>
          <w:rFonts w:ascii="Arial" w:hAnsi="Arial" w:cs="Arial"/>
        </w:rPr>
        <w:t>a d) pont szerinti jogi személy vagy jogi személyiséggel nem rendelkező szervezet tényleges tulajdonosainak természetes személyazonosító adatai, tulajdoni hányada, befolyásának és szavazati jogának mértéke,</w:t>
      </w:r>
      <w:r w:rsidR="00952D2C" w:rsidRPr="000B7D9A">
        <w:rPr>
          <w:rFonts w:ascii="Arial" w:hAnsi="Arial" w:cs="Arial"/>
        </w:rPr>
        <w:t xml:space="preserve"> </w:t>
      </w:r>
    </w:p>
    <w:p w14:paraId="7192CD5A" w14:textId="77777777" w:rsidR="00EA39DE" w:rsidRPr="000B7D9A" w:rsidRDefault="00952D2C" w:rsidP="00C71537">
      <w:pPr>
        <w:pStyle w:val="Listaszerbekezds"/>
        <w:numPr>
          <w:ilvl w:val="0"/>
          <w:numId w:val="7"/>
        </w:numPr>
        <w:spacing w:after="120"/>
        <w:jc w:val="both"/>
        <w:rPr>
          <w:rFonts w:ascii="Arial" w:hAnsi="Arial" w:cs="Arial"/>
        </w:rPr>
      </w:pPr>
      <w:r w:rsidRPr="000B7D9A">
        <w:rPr>
          <w:rFonts w:ascii="Arial" w:hAnsi="Arial" w:cs="Arial"/>
        </w:rPr>
        <w:t>a nyilatkozattevő és a c</w:t>
      </w:r>
      <w:r w:rsidR="00EA39DE" w:rsidRPr="000B7D9A">
        <w:rPr>
          <w:rFonts w:ascii="Arial" w:hAnsi="Arial" w:cs="Arial"/>
        </w:rPr>
        <w:t>) pont szerinti jogi személy vagy jogi személyiséggel nem rendelkező szervezet adóilletősége,</w:t>
      </w:r>
    </w:p>
    <w:p w14:paraId="27DCF6F3" w14:textId="77777777" w:rsidR="00EA39DE" w:rsidRPr="000B7D9A" w:rsidRDefault="00952D2C" w:rsidP="00C71537">
      <w:pPr>
        <w:pStyle w:val="Listaszerbekezds"/>
        <w:numPr>
          <w:ilvl w:val="0"/>
          <w:numId w:val="7"/>
        </w:numPr>
        <w:spacing w:after="120"/>
        <w:jc w:val="both"/>
        <w:rPr>
          <w:rFonts w:ascii="Arial" w:hAnsi="Arial" w:cs="Arial"/>
        </w:rPr>
      </w:pPr>
      <w:r w:rsidRPr="000B7D9A">
        <w:rPr>
          <w:rFonts w:ascii="Arial" w:hAnsi="Arial" w:cs="Arial"/>
        </w:rPr>
        <w:t>a nyilatkozattevő és a c</w:t>
      </w:r>
      <w:r w:rsidR="00EA39DE" w:rsidRPr="000B7D9A">
        <w:rPr>
          <w:rFonts w:ascii="Arial" w:hAnsi="Arial" w:cs="Arial"/>
        </w:rPr>
        <w:t>) pont szerinti jogi személy vagy jogi személyiséggel nem rendelkező szervezet ellenőrzött külföldi társaság jogállásának megítéléséhez szükséges, a társasági adóról és az osztalékadóról szóló 1996. évi LXXXI. törvény 4. § 11.</w:t>
      </w:r>
      <w:r w:rsidRPr="000B7D9A">
        <w:rPr>
          <w:rFonts w:ascii="Arial" w:hAnsi="Arial" w:cs="Arial"/>
        </w:rPr>
        <w:t xml:space="preserve"> pontjában meghatározott adatok.</w:t>
      </w:r>
    </w:p>
    <w:p w14:paraId="62FA887D" w14:textId="77777777" w:rsidR="00F63E87" w:rsidRPr="000B7D9A" w:rsidRDefault="00F63E87" w:rsidP="00C2035E">
      <w:pPr>
        <w:spacing w:after="120"/>
        <w:jc w:val="both"/>
        <w:rPr>
          <w:rFonts w:ascii="Arial" w:hAnsi="Arial" w:cs="Arial"/>
        </w:rPr>
      </w:pPr>
      <w:r w:rsidRPr="000B7D9A">
        <w:rPr>
          <w:rFonts w:ascii="Arial" w:hAnsi="Arial" w:cs="Arial"/>
        </w:rPr>
        <w:t>Nyilatkozattevő képviseletében eljárva kötelezettséget vállalok arra, hogy a jelen átláthatósági nyilatkozatban foglaltak megváltozása esetén haladéktalanul, de legkésőbb a változást követő 8 napon belül a kötelezettségvállalót írásban tájékoztatom.</w:t>
      </w:r>
    </w:p>
    <w:p w14:paraId="405316CD" w14:textId="021E41AE" w:rsidR="00797A05" w:rsidRPr="000B7D9A" w:rsidRDefault="001E59BF" w:rsidP="00797A05">
      <w:pPr>
        <w:autoSpaceDE w:val="0"/>
        <w:autoSpaceDN w:val="0"/>
        <w:adjustRightInd w:val="0"/>
        <w:spacing w:after="0" w:line="240" w:lineRule="auto"/>
        <w:rPr>
          <w:rFonts w:ascii="Arial" w:hAnsi="Arial" w:cs="Arial"/>
        </w:rPr>
      </w:pPr>
      <w:r w:rsidRPr="000B7D9A">
        <w:rPr>
          <w:rFonts w:ascii="Arial" w:hAnsi="Arial" w:cs="Arial"/>
        </w:rPr>
        <w:t xml:space="preserve">Kelt: </w:t>
      </w:r>
      <w:r w:rsidR="003030D3" w:rsidRPr="000B7D9A">
        <w:rPr>
          <w:rFonts w:ascii="Arial" w:hAnsi="Arial" w:cs="Arial"/>
        </w:rPr>
        <w:t>……………………………….</w:t>
      </w:r>
    </w:p>
    <w:p w14:paraId="4E9E85D2" w14:textId="77777777" w:rsidR="00797A05" w:rsidRPr="000B7D9A" w:rsidRDefault="00797A05" w:rsidP="00797A05">
      <w:pPr>
        <w:autoSpaceDE w:val="0"/>
        <w:autoSpaceDN w:val="0"/>
        <w:adjustRightInd w:val="0"/>
        <w:spacing w:after="0" w:line="240" w:lineRule="auto"/>
        <w:rPr>
          <w:rFonts w:ascii="Arial" w:hAnsi="Arial" w:cs="Arial"/>
        </w:rPr>
      </w:pPr>
    </w:p>
    <w:p w14:paraId="3280B0D7" w14:textId="77777777" w:rsidR="00797A05" w:rsidRPr="000B7D9A" w:rsidRDefault="00797A05" w:rsidP="00797A05">
      <w:pPr>
        <w:autoSpaceDE w:val="0"/>
        <w:autoSpaceDN w:val="0"/>
        <w:adjustRightInd w:val="0"/>
        <w:spacing w:after="0" w:line="240" w:lineRule="auto"/>
        <w:rPr>
          <w:rFonts w:ascii="Arial" w:hAnsi="Arial" w:cs="Arial"/>
        </w:rPr>
      </w:pP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t>________________________________</w:t>
      </w:r>
    </w:p>
    <w:p w14:paraId="0E0D02FF" w14:textId="77777777" w:rsidR="00797A05" w:rsidRPr="000B7D9A" w:rsidRDefault="00797A05" w:rsidP="00797A05">
      <w:pPr>
        <w:autoSpaceDE w:val="0"/>
        <w:autoSpaceDN w:val="0"/>
        <w:adjustRightInd w:val="0"/>
        <w:spacing w:after="0" w:line="240" w:lineRule="auto"/>
        <w:rPr>
          <w:rFonts w:ascii="Arial" w:hAnsi="Arial" w:cs="Arial"/>
        </w:rPr>
      </w:pP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t xml:space="preserve">      nyilatkozattevő képviselője</w:t>
      </w:r>
    </w:p>
    <w:p w14:paraId="2438B0C7" w14:textId="77777777" w:rsidR="00797A05" w:rsidRPr="000B7D9A" w:rsidRDefault="00797A05" w:rsidP="00797A05">
      <w:pPr>
        <w:autoSpaceDE w:val="0"/>
        <w:autoSpaceDN w:val="0"/>
        <w:adjustRightInd w:val="0"/>
        <w:spacing w:after="0" w:line="240" w:lineRule="auto"/>
        <w:rPr>
          <w:rFonts w:ascii="Arial" w:hAnsi="Arial" w:cs="Arial"/>
        </w:rPr>
      </w:pP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t>(cégszerű aláírás)</w:t>
      </w:r>
    </w:p>
    <w:p w14:paraId="2DE2885A" w14:textId="77777777" w:rsidR="001E59BF" w:rsidRPr="000B7D9A" w:rsidRDefault="00797A05" w:rsidP="00797A05">
      <w:pPr>
        <w:spacing w:after="0" w:line="240" w:lineRule="auto"/>
        <w:rPr>
          <w:rFonts w:ascii="Arial" w:hAnsi="Arial" w:cs="Arial"/>
        </w:rPr>
      </w:pP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t>P.H.</w:t>
      </w:r>
      <w:r w:rsidR="001E59BF" w:rsidRPr="000B7D9A">
        <w:rPr>
          <w:rFonts w:ascii="Arial" w:hAnsi="Arial" w:cs="Arial"/>
        </w:rPr>
        <w:br w:type="page"/>
      </w:r>
    </w:p>
    <w:p w14:paraId="6695B82A" w14:textId="77777777" w:rsidR="00C2035E" w:rsidRPr="000B7D9A" w:rsidRDefault="00C2035E" w:rsidP="00C2035E">
      <w:pPr>
        <w:spacing w:after="0"/>
        <w:jc w:val="both"/>
        <w:rPr>
          <w:rFonts w:ascii="Arial" w:hAnsi="Arial" w:cs="Arial"/>
        </w:rPr>
      </w:pPr>
    </w:p>
    <w:p w14:paraId="18C70A70" w14:textId="77777777" w:rsidR="00C2035E" w:rsidRPr="000B7D9A" w:rsidRDefault="0073053B" w:rsidP="00CE5378">
      <w:pPr>
        <w:pStyle w:val="Listaszerbekezds"/>
        <w:pBdr>
          <w:top w:val="single" w:sz="4" w:space="1" w:color="auto"/>
          <w:left w:val="single" w:sz="4" w:space="4" w:color="auto"/>
          <w:bottom w:val="single" w:sz="4" w:space="1" w:color="auto"/>
          <w:right w:val="single" w:sz="4" w:space="4" w:color="auto"/>
          <w:between w:val="single" w:sz="4" w:space="1" w:color="auto"/>
          <w:bar w:val="single" w:sz="4" w:color="auto"/>
        </w:pBdr>
        <w:shd w:val="pct10" w:color="auto" w:fill="auto"/>
        <w:spacing w:after="0"/>
        <w:ind w:left="0"/>
        <w:jc w:val="center"/>
        <w:rPr>
          <w:rFonts w:ascii="Arial" w:hAnsi="Arial" w:cs="Arial"/>
          <w:b/>
        </w:rPr>
      </w:pPr>
      <w:r w:rsidRPr="000B7D9A">
        <w:rPr>
          <w:rFonts w:ascii="Arial" w:hAnsi="Arial" w:cs="Arial"/>
          <w:b/>
          <w:lang w:eastAsia="hu-HU"/>
        </w:rPr>
        <w:t>AZ NVT</w:t>
      </w:r>
      <w:r w:rsidR="00CE5378" w:rsidRPr="000B7D9A">
        <w:rPr>
          <w:rFonts w:ascii="Arial" w:hAnsi="Arial" w:cs="Arial"/>
          <w:b/>
          <w:lang w:eastAsia="hu-HU"/>
        </w:rPr>
        <w:t xml:space="preserve">. 3.§ (1) BEKEZDÉS 1. PONT B) </w:t>
      </w:r>
      <w:r w:rsidRPr="000B7D9A">
        <w:rPr>
          <w:rFonts w:ascii="Arial" w:hAnsi="Arial" w:cs="Arial"/>
          <w:b/>
          <w:lang w:eastAsia="hu-HU"/>
        </w:rPr>
        <w:t xml:space="preserve">PONTJA SZERINTI </w:t>
      </w:r>
      <w:r w:rsidR="00CE5378" w:rsidRPr="000B7D9A">
        <w:rPr>
          <w:rFonts w:ascii="Arial" w:hAnsi="Arial" w:cs="Arial"/>
          <w:b/>
          <w:lang w:eastAsia="hu-HU"/>
        </w:rPr>
        <w:t>FELTÉTELEK FENNÁLLÁSÁRA VONATKOZÓ ADATOK</w:t>
      </w:r>
    </w:p>
    <w:p w14:paraId="26E822BC" w14:textId="77777777" w:rsidR="00C2035E" w:rsidRPr="000B7D9A" w:rsidRDefault="00C2035E" w:rsidP="00C2035E">
      <w:pPr>
        <w:spacing w:after="0"/>
        <w:ind w:left="720"/>
        <w:jc w:val="both"/>
        <w:rPr>
          <w:rFonts w:ascii="Arial" w:hAnsi="Arial" w:cs="Arial"/>
          <w:b/>
        </w:rPr>
      </w:pPr>
    </w:p>
    <w:p w14:paraId="32895B0B" w14:textId="77777777" w:rsidR="00CE5378" w:rsidRPr="000B7D9A" w:rsidRDefault="00CE5378" w:rsidP="00CE5378">
      <w:pPr>
        <w:pStyle w:val="Listaszerbekezds"/>
        <w:spacing w:after="0"/>
        <w:jc w:val="both"/>
        <w:rPr>
          <w:rFonts w:ascii="Arial" w:hAnsi="Arial" w:cs="Arial"/>
          <w:b/>
        </w:rPr>
      </w:pPr>
    </w:p>
    <w:p w14:paraId="5A76792E" w14:textId="25F39294" w:rsidR="00C2035E" w:rsidRPr="000B7D9A" w:rsidRDefault="00A814D0" w:rsidP="00CE5378">
      <w:pPr>
        <w:pStyle w:val="Listaszerbekezds"/>
        <w:spacing w:after="0"/>
        <w:ind w:left="0"/>
        <w:jc w:val="both"/>
        <w:rPr>
          <w:rFonts w:ascii="Arial" w:hAnsi="Arial" w:cs="Arial"/>
        </w:rPr>
      </w:pPr>
      <w:r w:rsidRPr="000B7D9A">
        <w:rPr>
          <w:rFonts w:ascii="Arial" w:hAnsi="Arial" w:cs="Arial"/>
        </w:rPr>
        <w:t xml:space="preserve">Alulírott, </w:t>
      </w:r>
      <w:r w:rsidR="007E1128" w:rsidRPr="000B7D9A">
        <w:rPr>
          <w:rFonts w:ascii="Arial" w:hAnsi="Arial" w:cs="Arial"/>
        </w:rPr>
        <w:t>…………….</w:t>
      </w:r>
      <w:r w:rsidR="005C6C3C" w:rsidRPr="000B7D9A">
        <w:rPr>
          <w:rFonts w:ascii="Arial" w:hAnsi="Arial" w:cs="Arial"/>
        </w:rPr>
        <w:t xml:space="preserve"> </w:t>
      </w:r>
      <w:r w:rsidRPr="000B7D9A">
        <w:rPr>
          <w:rFonts w:ascii="Arial" w:hAnsi="Arial" w:cs="Arial"/>
        </w:rPr>
        <w:t xml:space="preserve">(név), mint </w:t>
      </w:r>
      <w:r w:rsidR="00EA39DE" w:rsidRPr="000B7D9A">
        <w:rPr>
          <w:rFonts w:ascii="Arial" w:hAnsi="Arial" w:cs="Arial"/>
        </w:rPr>
        <w:t>nyilatkozattevő</w:t>
      </w:r>
      <w:r w:rsidRPr="000B7D9A">
        <w:rPr>
          <w:rFonts w:ascii="Arial" w:hAnsi="Arial" w:cs="Arial"/>
        </w:rPr>
        <w:t xml:space="preserve"> törvényes képviselője</w:t>
      </w:r>
      <w:r w:rsidR="00FF03B8" w:rsidRPr="000B7D9A">
        <w:rPr>
          <w:rFonts w:ascii="Arial" w:hAnsi="Arial" w:cs="Arial"/>
        </w:rPr>
        <w:t xml:space="preserve"> </w:t>
      </w:r>
      <w:r w:rsidRPr="000B7D9A">
        <w:rPr>
          <w:rFonts w:ascii="Arial" w:hAnsi="Arial" w:cs="Arial"/>
        </w:rPr>
        <w:t xml:space="preserve">nyilatkozom, hogy az </w:t>
      </w:r>
      <w:proofErr w:type="spellStart"/>
      <w:r w:rsidRPr="000B7D9A">
        <w:rPr>
          <w:rFonts w:ascii="Arial" w:hAnsi="Arial" w:cs="Arial"/>
        </w:rPr>
        <w:t>Ntv</w:t>
      </w:r>
      <w:proofErr w:type="spellEnd"/>
      <w:r w:rsidRPr="000B7D9A">
        <w:rPr>
          <w:rFonts w:ascii="Arial" w:hAnsi="Arial" w:cs="Arial"/>
        </w:rPr>
        <w:t xml:space="preserve">. 3. § (1) bekezdés </w:t>
      </w:r>
      <w:r w:rsidR="00EA39DE" w:rsidRPr="000B7D9A">
        <w:rPr>
          <w:rFonts w:ascii="Arial" w:hAnsi="Arial" w:cs="Arial"/>
        </w:rPr>
        <w:t xml:space="preserve">1. pont </w:t>
      </w:r>
      <w:r w:rsidRPr="000B7D9A">
        <w:rPr>
          <w:rFonts w:ascii="Arial" w:hAnsi="Arial" w:cs="Arial"/>
        </w:rPr>
        <w:t>b</w:t>
      </w:r>
      <w:r w:rsidR="00EA39DE" w:rsidRPr="000B7D9A">
        <w:rPr>
          <w:rFonts w:ascii="Arial" w:hAnsi="Arial" w:cs="Arial"/>
        </w:rPr>
        <w:t>) al</w:t>
      </w:r>
      <w:r w:rsidRPr="000B7D9A">
        <w:rPr>
          <w:rFonts w:ascii="Arial" w:hAnsi="Arial" w:cs="Arial"/>
        </w:rPr>
        <w:t xml:space="preserve">pontja alapján a </w:t>
      </w:r>
      <w:r w:rsidR="00EA39DE" w:rsidRPr="000B7D9A">
        <w:rPr>
          <w:rFonts w:ascii="Arial" w:hAnsi="Arial" w:cs="Arial"/>
        </w:rPr>
        <w:t>nyilatkozattevő</w:t>
      </w:r>
      <w:r w:rsidR="00E27DDB" w:rsidRPr="000B7D9A">
        <w:rPr>
          <w:rFonts w:ascii="Arial" w:hAnsi="Arial" w:cs="Arial"/>
        </w:rPr>
        <w:t xml:space="preserve"> és a nyilatkozattevő szervezetben közvetlenül vagy közvetetten több mint 25%-os tulajdonnal, befolyással vagy szavazati joggal bíró jogi személy, jogi személyiséggel nem rendelkező gazdálkodó szervezet </w:t>
      </w:r>
      <w:r w:rsidRPr="000B7D9A">
        <w:rPr>
          <w:rFonts w:ascii="Arial" w:hAnsi="Arial" w:cs="Arial"/>
        </w:rPr>
        <w:t>olyan belföldi vagy külföldi jogi személy vagy jogi személyiséggel nem rendelkező gazdálkodó szervezet, amely</w:t>
      </w:r>
      <w:r w:rsidR="002973FF" w:rsidRPr="000B7D9A">
        <w:rPr>
          <w:rFonts w:ascii="Arial" w:hAnsi="Arial" w:cs="Arial"/>
        </w:rPr>
        <w:t xml:space="preserve"> megfelel a következő feltételeknek</w:t>
      </w:r>
      <w:r w:rsidRPr="000B7D9A">
        <w:rPr>
          <w:rFonts w:ascii="Arial" w:hAnsi="Arial" w:cs="Arial"/>
        </w:rPr>
        <w:t>:</w:t>
      </w:r>
    </w:p>
    <w:p w14:paraId="0E13BECB" w14:textId="77777777" w:rsidR="00C2035E" w:rsidRPr="000B7D9A" w:rsidRDefault="00C2035E" w:rsidP="00C2035E">
      <w:pPr>
        <w:spacing w:after="0"/>
        <w:jc w:val="both"/>
        <w:rPr>
          <w:rFonts w:ascii="Arial" w:hAnsi="Arial" w:cs="Arial"/>
          <w:b/>
        </w:rPr>
      </w:pPr>
    </w:p>
    <w:p w14:paraId="268B267F" w14:textId="77777777" w:rsidR="00A814D0" w:rsidRPr="000B7D9A" w:rsidRDefault="00A814D0" w:rsidP="00C71537">
      <w:pPr>
        <w:pStyle w:val="Listaszerbekezds"/>
        <w:numPr>
          <w:ilvl w:val="0"/>
          <w:numId w:val="8"/>
        </w:numPr>
        <w:autoSpaceDE w:val="0"/>
        <w:autoSpaceDN w:val="0"/>
        <w:adjustRightInd w:val="0"/>
        <w:spacing w:after="0" w:line="240" w:lineRule="auto"/>
        <w:jc w:val="both"/>
        <w:rPr>
          <w:rFonts w:ascii="Arial" w:hAnsi="Arial" w:cs="Arial"/>
        </w:rPr>
      </w:pPr>
      <w:r w:rsidRPr="000B7D9A">
        <w:rPr>
          <w:rFonts w:ascii="Arial" w:hAnsi="Arial" w:cs="Arial"/>
        </w:rPr>
        <w:t xml:space="preserve">tulajdonosi szerkezete, a pénzmosás és a terrorizmus finanszírozása megelőzéséről és megakadályozásáról szóló </w:t>
      </w:r>
      <w:r w:rsidR="006F2E8E" w:rsidRPr="000B7D9A">
        <w:rPr>
          <w:rFonts w:ascii="Arial" w:hAnsi="Arial" w:cs="Arial"/>
        </w:rPr>
        <w:t>20</w:t>
      </w:r>
      <w:r w:rsidR="009B07A1" w:rsidRPr="000B7D9A">
        <w:rPr>
          <w:rFonts w:ascii="Arial" w:hAnsi="Arial" w:cs="Arial"/>
        </w:rPr>
        <w:t>17</w:t>
      </w:r>
      <w:r w:rsidR="006F2E8E" w:rsidRPr="000B7D9A">
        <w:rPr>
          <w:rFonts w:ascii="Arial" w:hAnsi="Arial" w:cs="Arial"/>
        </w:rPr>
        <w:t xml:space="preserve">. évi </w:t>
      </w:r>
      <w:r w:rsidR="009B07A1" w:rsidRPr="000B7D9A">
        <w:rPr>
          <w:rFonts w:ascii="Arial" w:hAnsi="Arial" w:cs="Arial"/>
        </w:rPr>
        <w:t>LIII.</w:t>
      </w:r>
      <w:r w:rsidR="006F2E8E" w:rsidRPr="000B7D9A">
        <w:rPr>
          <w:rFonts w:ascii="Arial" w:hAnsi="Arial" w:cs="Arial"/>
        </w:rPr>
        <w:t xml:space="preserve"> </w:t>
      </w:r>
      <w:r w:rsidRPr="000B7D9A">
        <w:rPr>
          <w:rFonts w:ascii="Arial" w:hAnsi="Arial" w:cs="Arial"/>
        </w:rPr>
        <w:t xml:space="preserve">törvény </w:t>
      </w:r>
      <w:r w:rsidR="006F2E8E" w:rsidRPr="000B7D9A">
        <w:rPr>
          <w:rFonts w:ascii="Arial" w:hAnsi="Arial" w:cs="Arial"/>
        </w:rPr>
        <w:t xml:space="preserve">(továbbiakban: </w:t>
      </w:r>
      <w:proofErr w:type="spellStart"/>
      <w:r w:rsidR="006F2E8E" w:rsidRPr="000B7D9A">
        <w:rPr>
          <w:rFonts w:ascii="Arial" w:hAnsi="Arial" w:cs="Arial"/>
        </w:rPr>
        <w:t>Pénzmos</w:t>
      </w:r>
      <w:proofErr w:type="spellEnd"/>
      <w:r w:rsidR="006F2E8E" w:rsidRPr="000B7D9A">
        <w:rPr>
          <w:rFonts w:ascii="Arial" w:hAnsi="Arial" w:cs="Arial"/>
        </w:rPr>
        <w:t xml:space="preserve">. tv.) </w:t>
      </w:r>
      <w:r w:rsidRPr="000B7D9A">
        <w:rPr>
          <w:rFonts w:ascii="Arial" w:hAnsi="Arial" w:cs="Arial"/>
        </w:rPr>
        <w:t>szerint meghatározott tényleges tulajdonosa</w:t>
      </w:r>
      <w:r w:rsidR="00C2035E" w:rsidRPr="000B7D9A">
        <w:rPr>
          <w:rFonts w:ascii="Arial" w:hAnsi="Arial" w:cs="Arial"/>
          <w:b/>
          <w:vertAlign w:val="superscript"/>
        </w:rPr>
        <w:t>2</w:t>
      </w:r>
      <w:r w:rsidRPr="000B7D9A">
        <w:rPr>
          <w:rFonts w:ascii="Arial" w:hAnsi="Arial" w:cs="Arial"/>
        </w:rPr>
        <w:t xml:space="preserve"> megismerhető,</w:t>
      </w:r>
    </w:p>
    <w:p w14:paraId="4350AB2E" w14:textId="39E46162" w:rsidR="00EA39DE" w:rsidRPr="000B7D9A" w:rsidRDefault="00EA39DE" w:rsidP="00C71537">
      <w:pPr>
        <w:pStyle w:val="Listaszerbekezds"/>
        <w:numPr>
          <w:ilvl w:val="0"/>
          <w:numId w:val="8"/>
        </w:numPr>
        <w:autoSpaceDE w:val="0"/>
        <w:autoSpaceDN w:val="0"/>
        <w:adjustRightInd w:val="0"/>
        <w:spacing w:after="0" w:line="240" w:lineRule="auto"/>
        <w:jc w:val="both"/>
        <w:rPr>
          <w:rFonts w:ascii="Arial" w:hAnsi="Arial" w:cs="Arial"/>
        </w:rPr>
      </w:pPr>
      <w:r w:rsidRPr="000B7D9A">
        <w:rPr>
          <w:rFonts w:ascii="Arial" w:hAnsi="Arial" w:cs="Arial"/>
        </w:rPr>
        <w:t>az Európai Unió tagállamában</w:t>
      </w:r>
      <w:r w:rsidRPr="000B7D9A">
        <w:rPr>
          <w:rFonts w:ascii="Arial" w:hAnsi="Arial" w:cs="Arial"/>
          <w:b/>
        </w:rPr>
        <w:t>/</w:t>
      </w:r>
      <w:r w:rsidRPr="000B7D9A">
        <w:rPr>
          <w:rFonts w:ascii="Arial" w:hAnsi="Arial" w:cs="Arial"/>
        </w:rPr>
        <w:t xml:space="preserve"> az Európai Gazdasági Térségről szóló megállapodásban részes államban</w:t>
      </w:r>
      <w:r w:rsidRPr="000B7D9A">
        <w:rPr>
          <w:rFonts w:ascii="Arial" w:hAnsi="Arial" w:cs="Arial"/>
          <w:b/>
        </w:rPr>
        <w:t>/</w:t>
      </w:r>
      <w:r w:rsidRPr="000B7D9A">
        <w:rPr>
          <w:rFonts w:ascii="Arial" w:hAnsi="Arial" w:cs="Arial"/>
        </w:rPr>
        <w:t xml:space="preserve"> a Gazdasági Együttműködési és Fejlesztési Szervezet tagállamában</w:t>
      </w:r>
      <w:r w:rsidRPr="000B7D9A">
        <w:rPr>
          <w:rFonts w:ascii="Arial" w:hAnsi="Arial" w:cs="Arial"/>
          <w:b/>
        </w:rPr>
        <w:t xml:space="preserve">/ </w:t>
      </w:r>
      <w:r w:rsidRPr="000B7D9A">
        <w:rPr>
          <w:rFonts w:ascii="Arial" w:hAnsi="Arial" w:cs="Arial"/>
        </w:rPr>
        <w:t>olyan államban rendelkezik adóilletőséggel, amellyel Magyarországnak a kettős adóztatás elkerüléséről szóló egyezménye van, az ország</w:t>
      </w:r>
      <w:r w:rsidR="0073053B" w:rsidRPr="000B7D9A">
        <w:rPr>
          <w:rFonts w:ascii="Arial" w:hAnsi="Arial" w:cs="Arial"/>
        </w:rPr>
        <w:t xml:space="preserve"> megnevezése</w:t>
      </w:r>
      <w:r w:rsidRPr="000B7D9A">
        <w:rPr>
          <w:rFonts w:ascii="Arial" w:hAnsi="Arial" w:cs="Arial"/>
        </w:rPr>
        <w:t>: ………</w:t>
      </w:r>
      <w:r w:rsidR="005C6C3C" w:rsidRPr="000B7D9A">
        <w:rPr>
          <w:rFonts w:ascii="Arial" w:hAnsi="Arial" w:cs="Arial"/>
        </w:rPr>
        <w:t>-</w:t>
      </w:r>
      <w:r w:rsidRPr="000B7D9A">
        <w:rPr>
          <w:rFonts w:ascii="Arial" w:hAnsi="Arial" w:cs="Arial"/>
        </w:rPr>
        <w:t>…………………………</w:t>
      </w:r>
      <w:proofErr w:type="gramStart"/>
      <w:r w:rsidRPr="000B7D9A">
        <w:rPr>
          <w:rFonts w:ascii="Arial" w:hAnsi="Arial" w:cs="Arial"/>
        </w:rPr>
        <w:t>…….</w:t>
      </w:r>
      <w:proofErr w:type="gramEnd"/>
      <w:r w:rsidRPr="000B7D9A">
        <w:rPr>
          <w:rFonts w:ascii="Arial" w:hAnsi="Arial" w:cs="Arial"/>
        </w:rPr>
        <w:t>.</w:t>
      </w:r>
    </w:p>
    <w:p w14:paraId="08C3E3C6" w14:textId="77777777" w:rsidR="00EA39DE" w:rsidRPr="000B7D9A" w:rsidRDefault="00EA39DE" w:rsidP="00C71537">
      <w:pPr>
        <w:pStyle w:val="Listaszerbekezds"/>
        <w:numPr>
          <w:ilvl w:val="0"/>
          <w:numId w:val="8"/>
        </w:numPr>
        <w:autoSpaceDE w:val="0"/>
        <w:autoSpaceDN w:val="0"/>
        <w:adjustRightInd w:val="0"/>
        <w:spacing w:after="0" w:line="240" w:lineRule="auto"/>
        <w:jc w:val="both"/>
        <w:rPr>
          <w:rFonts w:ascii="Arial" w:hAnsi="Arial" w:cs="Arial"/>
        </w:rPr>
      </w:pPr>
      <w:r w:rsidRPr="000B7D9A">
        <w:rPr>
          <w:rFonts w:ascii="Arial" w:hAnsi="Arial" w:cs="Arial"/>
        </w:rPr>
        <w:t>nem minősül a társasági adóról és az osztalékadóról szóló 1996. évi LXXXI. törvény (továbbiakban: Tao. tv.) szerint meghatározott ellenőrzött külföldi társaságnak</w:t>
      </w:r>
      <w:r w:rsidRPr="000B7D9A">
        <w:rPr>
          <w:rFonts w:ascii="Arial" w:hAnsi="Arial" w:cs="Arial"/>
          <w:b/>
          <w:vertAlign w:val="superscript"/>
        </w:rPr>
        <w:t>3</w:t>
      </w:r>
      <w:r w:rsidRPr="000B7D9A">
        <w:rPr>
          <w:rFonts w:ascii="Arial" w:hAnsi="Arial" w:cs="Arial"/>
        </w:rPr>
        <w:t>,</w:t>
      </w:r>
    </w:p>
    <w:p w14:paraId="5E05D129" w14:textId="77777777" w:rsidR="00EA39DE" w:rsidRPr="000B7D9A" w:rsidRDefault="00EA39DE" w:rsidP="00C71537">
      <w:pPr>
        <w:pStyle w:val="Listaszerbekezds"/>
        <w:numPr>
          <w:ilvl w:val="0"/>
          <w:numId w:val="8"/>
        </w:numPr>
        <w:autoSpaceDE w:val="0"/>
        <w:autoSpaceDN w:val="0"/>
        <w:adjustRightInd w:val="0"/>
        <w:spacing w:after="0" w:line="240" w:lineRule="auto"/>
        <w:jc w:val="both"/>
        <w:rPr>
          <w:rFonts w:ascii="Arial" w:hAnsi="Arial" w:cs="Arial"/>
        </w:rPr>
      </w:pPr>
      <w:r w:rsidRPr="000B7D9A">
        <w:rPr>
          <w:rFonts w:ascii="Arial" w:hAnsi="Arial" w:cs="Arial"/>
        </w:rPr>
        <w:t>a nyilatkozattevő gazdálkodó szervezetben közvetlenül vagy közvetetten több mint 25%-os tulajdonnal, befolyással vagy szavazati joggal bíró jogi személy, jogi személyiséggel nem rendelkező gazdálkodó szervezet tekintetében az a), b) és c) pont szerinti feltételek fennállnak.</w:t>
      </w:r>
    </w:p>
    <w:p w14:paraId="2035EE82" w14:textId="77777777" w:rsidR="004E66F7" w:rsidRPr="000B7D9A" w:rsidRDefault="004E66F7" w:rsidP="007F749C">
      <w:pPr>
        <w:autoSpaceDE w:val="0"/>
        <w:autoSpaceDN w:val="0"/>
        <w:adjustRightInd w:val="0"/>
        <w:spacing w:after="0" w:line="240" w:lineRule="auto"/>
        <w:jc w:val="both"/>
        <w:rPr>
          <w:rFonts w:ascii="Arial" w:hAnsi="Arial" w:cs="Arial"/>
        </w:rPr>
      </w:pPr>
    </w:p>
    <w:p w14:paraId="500BB82F" w14:textId="77777777" w:rsidR="00C2035E" w:rsidRPr="000B7D9A" w:rsidRDefault="00EA39DE" w:rsidP="00CE5378">
      <w:pPr>
        <w:pStyle w:val="Listaszerbekezds"/>
        <w:spacing w:after="0"/>
        <w:ind w:left="0"/>
        <w:jc w:val="both"/>
        <w:rPr>
          <w:rFonts w:ascii="Arial" w:hAnsi="Arial" w:cs="Arial"/>
        </w:rPr>
      </w:pPr>
      <w:r w:rsidRPr="000B7D9A">
        <w:rPr>
          <w:rFonts w:ascii="Arial" w:hAnsi="Arial" w:cs="Arial"/>
        </w:rPr>
        <w:t>A</w:t>
      </w:r>
      <w:r w:rsidR="004667C8" w:rsidRPr="000B7D9A">
        <w:rPr>
          <w:rFonts w:ascii="Arial" w:hAnsi="Arial" w:cs="Arial"/>
        </w:rPr>
        <w:t>z</w:t>
      </w:r>
      <w:r w:rsidR="00A814D0" w:rsidRPr="000B7D9A">
        <w:rPr>
          <w:rFonts w:ascii="Arial" w:hAnsi="Arial" w:cs="Arial"/>
        </w:rPr>
        <w:t xml:space="preserve"> a-d</w:t>
      </w:r>
      <w:r w:rsidRPr="000B7D9A">
        <w:rPr>
          <w:rFonts w:ascii="Arial" w:hAnsi="Arial" w:cs="Arial"/>
        </w:rPr>
        <w:t xml:space="preserve">) </w:t>
      </w:r>
      <w:r w:rsidR="00A814D0" w:rsidRPr="000B7D9A">
        <w:rPr>
          <w:rFonts w:ascii="Arial" w:hAnsi="Arial" w:cs="Arial"/>
        </w:rPr>
        <w:t>pontokban foglalt feltételek fennállására vonatkozó adatok:</w:t>
      </w:r>
      <w:r w:rsidR="00EC00AE" w:rsidRPr="000B7D9A">
        <w:rPr>
          <w:rFonts w:ascii="Arial" w:hAnsi="Arial" w:cs="Arial"/>
          <w:b/>
        </w:rPr>
        <w:t xml:space="preserve"> </w:t>
      </w:r>
      <w:r w:rsidR="00EC00AE" w:rsidRPr="000B7D9A">
        <w:rPr>
          <w:rFonts w:ascii="Arial" w:hAnsi="Arial" w:cs="Arial"/>
          <w:b/>
          <w:i/>
        </w:rPr>
        <w:t>(a felesleges sorokat, oszlopokat kérjük áthúzni)</w:t>
      </w:r>
      <w:r w:rsidR="00EC00AE" w:rsidRPr="000B7D9A">
        <w:rPr>
          <w:rFonts w:ascii="Arial" w:hAnsi="Arial" w:cs="Arial"/>
          <w:b/>
        </w:rPr>
        <w:t>:</w:t>
      </w:r>
    </w:p>
    <w:p w14:paraId="6CA5BD6F" w14:textId="77777777" w:rsidR="00C2035E" w:rsidRPr="000B7D9A" w:rsidRDefault="00C2035E" w:rsidP="00C2035E">
      <w:pPr>
        <w:spacing w:after="0"/>
        <w:jc w:val="both"/>
        <w:rPr>
          <w:rFonts w:ascii="Arial" w:hAnsi="Arial" w:cs="Arial"/>
        </w:rPr>
      </w:pPr>
    </w:p>
    <w:p w14:paraId="2D614DC7" w14:textId="77777777" w:rsidR="00BE501A" w:rsidRPr="000B7D9A" w:rsidRDefault="00A814D0" w:rsidP="00CE5378">
      <w:pPr>
        <w:pStyle w:val="Listaszerbekezds"/>
        <w:numPr>
          <w:ilvl w:val="0"/>
          <w:numId w:val="19"/>
        </w:numPr>
        <w:spacing w:after="0"/>
        <w:ind w:left="426" w:hanging="426"/>
        <w:jc w:val="both"/>
        <w:rPr>
          <w:rFonts w:ascii="Arial" w:hAnsi="Arial" w:cs="Arial"/>
          <w:b/>
        </w:rPr>
      </w:pPr>
      <w:r w:rsidRPr="000B7D9A">
        <w:rPr>
          <w:rFonts w:ascii="Arial" w:hAnsi="Arial" w:cs="Arial"/>
          <w:b/>
        </w:rPr>
        <w:t xml:space="preserve">A </w:t>
      </w:r>
      <w:r w:rsidR="00EA39DE" w:rsidRPr="000B7D9A">
        <w:rPr>
          <w:rFonts w:ascii="Arial" w:hAnsi="Arial" w:cs="Arial"/>
          <w:b/>
        </w:rPr>
        <w:t xml:space="preserve">nyilatkozattevő szervezetnek </w:t>
      </w:r>
      <w:r w:rsidRPr="000B7D9A">
        <w:rPr>
          <w:rFonts w:ascii="Arial" w:hAnsi="Arial" w:cs="Arial"/>
          <w:b/>
        </w:rPr>
        <w:t xml:space="preserve">a </w:t>
      </w:r>
      <w:proofErr w:type="spellStart"/>
      <w:r w:rsidR="006F2E8E" w:rsidRPr="000B7D9A">
        <w:rPr>
          <w:rFonts w:ascii="Arial" w:hAnsi="Arial" w:cs="Arial"/>
          <w:b/>
          <w:bCs/>
        </w:rPr>
        <w:t>Pénzmos</w:t>
      </w:r>
      <w:proofErr w:type="spellEnd"/>
      <w:r w:rsidR="006F2E8E" w:rsidRPr="000B7D9A">
        <w:rPr>
          <w:rFonts w:ascii="Arial" w:hAnsi="Arial" w:cs="Arial"/>
          <w:b/>
          <w:bCs/>
        </w:rPr>
        <w:t>. tv.</w:t>
      </w:r>
      <w:r w:rsidRPr="000B7D9A">
        <w:rPr>
          <w:rFonts w:ascii="Arial" w:hAnsi="Arial" w:cs="Arial"/>
          <w:b/>
        </w:rPr>
        <w:t xml:space="preserve"> 3. § </w:t>
      </w:r>
      <w:r w:rsidR="009B07A1" w:rsidRPr="000B7D9A">
        <w:rPr>
          <w:rFonts w:ascii="Arial" w:hAnsi="Arial" w:cs="Arial"/>
          <w:b/>
        </w:rPr>
        <w:t>38.</w:t>
      </w:r>
      <w:r w:rsidRPr="000B7D9A">
        <w:rPr>
          <w:rStyle w:val="Lbjegyzet-hivatkozs"/>
          <w:rFonts w:ascii="Arial" w:hAnsi="Arial" w:cs="Arial"/>
          <w:b/>
        </w:rPr>
        <w:t xml:space="preserve"> </w:t>
      </w:r>
      <w:r w:rsidRPr="000B7D9A">
        <w:rPr>
          <w:rFonts w:ascii="Arial" w:hAnsi="Arial" w:cs="Arial"/>
          <w:b/>
        </w:rPr>
        <w:t xml:space="preserve">pontja szerinti tényleges tulajdonosának (tulajdonosainak) </w:t>
      </w:r>
      <w:proofErr w:type="gramStart"/>
      <w:r w:rsidRPr="000B7D9A">
        <w:rPr>
          <w:rFonts w:ascii="Arial" w:hAnsi="Arial" w:cs="Arial"/>
          <w:b/>
        </w:rPr>
        <w:t>adatai(</w:t>
      </w:r>
      <w:proofErr w:type="gramEnd"/>
      <w:r w:rsidRPr="000B7D9A">
        <w:rPr>
          <w:rFonts w:ascii="Arial" w:hAnsi="Arial" w:cs="Arial"/>
          <w:b/>
        </w:rPr>
        <w:t>k</w:t>
      </w:r>
    </w:p>
    <w:p w14:paraId="08F187EA" w14:textId="77777777" w:rsidR="00CE5378" w:rsidRPr="000B7D9A" w:rsidRDefault="00CE5378" w:rsidP="00CE5378">
      <w:pPr>
        <w:pStyle w:val="Listaszerbekezds"/>
        <w:spacing w:after="0"/>
        <w:ind w:left="426"/>
        <w:jc w:val="both"/>
        <w:rPr>
          <w:rFonts w:ascii="Arial" w:hAnsi="Arial" w:cs="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
        <w:gridCol w:w="5520"/>
        <w:gridCol w:w="2931"/>
      </w:tblGrid>
      <w:tr w:rsidR="00CF7D4C" w:rsidRPr="000B7D9A" w14:paraId="7344B38B" w14:textId="77777777" w:rsidTr="00CC69C8">
        <w:trPr>
          <w:jc w:val="center"/>
        </w:trPr>
        <w:tc>
          <w:tcPr>
            <w:tcW w:w="846" w:type="dxa"/>
            <w:shd w:val="clear" w:color="auto" w:fill="D9D9D9" w:themeFill="background1" w:themeFillShade="D9"/>
          </w:tcPr>
          <w:p w14:paraId="34F7CD76" w14:textId="77777777" w:rsidR="00CF7D4C" w:rsidRPr="000B7D9A" w:rsidRDefault="00CF7D4C" w:rsidP="00CC69C8">
            <w:pPr>
              <w:spacing w:after="0" w:line="240" w:lineRule="auto"/>
              <w:jc w:val="center"/>
              <w:rPr>
                <w:rFonts w:ascii="Arial" w:hAnsi="Arial" w:cs="Arial"/>
                <w:b/>
              </w:rPr>
            </w:pPr>
            <w:r w:rsidRPr="000B7D9A">
              <w:rPr>
                <w:rFonts w:ascii="Arial" w:hAnsi="Arial" w:cs="Arial"/>
                <w:b/>
              </w:rPr>
              <w:t>Sorsz.</w:t>
            </w:r>
          </w:p>
        </w:tc>
        <w:tc>
          <w:tcPr>
            <w:tcW w:w="5520" w:type="dxa"/>
            <w:shd w:val="clear" w:color="auto" w:fill="D9D9D9" w:themeFill="background1" w:themeFillShade="D9"/>
          </w:tcPr>
          <w:p w14:paraId="2191FD36" w14:textId="77777777" w:rsidR="00CF7D4C" w:rsidRPr="000B7D9A" w:rsidRDefault="00CC69C8" w:rsidP="00CC69C8">
            <w:pPr>
              <w:spacing w:after="0" w:line="240" w:lineRule="auto"/>
              <w:jc w:val="center"/>
              <w:rPr>
                <w:rFonts w:ascii="Arial" w:hAnsi="Arial" w:cs="Arial"/>
                <w:b/>
                <w:vertAlign w:val="superscript"/>
              </w:rPr>
            </w:pPr>
            <w:r w:rsidRPr="000B7D9A">
              <w:rPr>
                <w:rFonts w:ascii="Arial" w:hAnsi="Arial" w:cs="Arial"/>
                <w:b/>
              </w:rPr>
              <w:t>Tényleges tulajdonos t</w:t>
            </w:r>
            <w:r w:rsidR="00CF7D4C" w:rsidRPr="000B7D9A">
              <w:rPr>
                <w:rFonts w:ascii="Arial" w:hAnsi="Arial" w:cs="Arial"/>
                <w:b/>
              </w:rPr>
              <w:t>ermészetes személyazonosító adatai</w:t>
            </w:r>
            <w:r w:rsidR="00CF7D4C" w:rsidRPr="000B7D9A">
              <w:rPr>
                <w:rFonts w:ascii="Arial" w:hAnsi="Arial" w:cs="Arial"/>
                <w:b/>
                <w:vertAlign w:val="superscript"/>
              </w:rPr>
              <w:t>4</w:t>
            </w:r>
          </w:p>
        </w:tc>
        <w:tc>
          <w:tcPr>
            <w:tcW w:w="2931" w:type="dxa"/>
            <w:shd w:val="clear" w:color="auto" w:fill="D9D9D9" w:themeFill="background1" w:themeFillShade="D9"/>
          </w:tcPr>
          <w:p w14:paraId="78ABD62F" w14:textId="77777777" w:rsidR="00CF7D4C" w:rsidRPr="000B7D9A" w:rsidRDefault="00CF7D4C" w:rsidP="00CC69C8">
            <w:pPr>
              <w:spacing w:after="0" w:line="240" w:lineRule="auto"/>
              <w:jc w:val="center"/>
              <w:rPr>
                <w:rFonts w:ascii="Arial" w:hAnsi="Arial" w:cs="Arial"/>
                <w:b/>
              </w:rPr>
            </w:pPr>
            <w:r w:rsidRPr="000B7D9A">
              <w:rPr>
                <w:rFonts w:ascii="Arial" w:hAnsi="Arial" w:cs="Arial"/>
                <w:b/>
              </w:rPr>
              <w:t xml:space="preserve">Tulajdoni hányada, befolyása és szavazati joga mértéke/A </w:t>
            </w:r>
            <w:proofErr w:type="spellStart"/>
            <w:r w:rsidRPr="000B7D9A">
              <w:rPr>
                <w:rFonts w:ascii="Arial" w:hAnsi="Arial" w:cs="Arial"/>
                <w:b/>
              </w:rPr>
              <w:t>Pénzmos</w:t>
            </w:r>
            <w:proofErr w:type="spellEnd"/>
            <w:r w:rsidRPr="000B7D9A">
              <w:rPr>
                <w:rFonts w:ascii="Arial" w:hAnsi="Arial" w:cs="Arial"/>
                <w:b/>
              </w:rPr>
              <w:t xml:space="preserve">. tv. 3.§ 38. </w:t>
            </w:r>
            <w:proofErr w:type="gramStart"/>
            <w:r w:rsidRPr="000B7D9A">
              <w:rPr>
                <w:rFonts w:ascii="Arial" w:hAnsi="Arial" w:cs="Arial"/>
                <w:b/>
              </w:rPr>
              <w:t>a)-</w:t>
            </w:r>
            <w:proofErr w:type="gramEnd"/>
            <w:r w:rsidRPr="000B7D9A">
              <w:rPr>
                <w:rFonts w:ascii="Arial" w:hAnsi="Arial" w:cs="Arial"/>
                <w:b/>
              </w:rPr>
              <w:t>b) pont szerinti természetes személy hiányában: vezető tisztségviselő</w:t>
            </w:r>
          </w:p>
        </w:tc>
      </w:tr>
      <w:tr w:rsidR="00CF7D4C" w:rsidRPr="000B7D9A" w14:paraId="35BB3DA8" w14:textId="77777777" w:rsidTr="00CF7D4C">
        <w:trPr>
          <w:jc w:val="center"/>
        </w:trPr>
        <w:tc>
          <w:tcPr>
            <w:tcW w:w="846" w:type="dxa"/>
          </w:tcPr>
          <w:p w14:paraId="2DA8E00C" w14:textId="77777777" w:rsidR="00CF7D4C" w:rsidRPr="000B7D9A" w:rsidRDefault="00CF7D4C" w:rsidP="00CF5516">
            <w:pPr>
              <w:spacing w:after="0" w:line="240" w:lineRule="auto"/>
              <w:jc w:val="both"/>
              <w:rPr>
                <w:rFonts w:ascii="Arial" w:hAnsi="Arial" w:cs="Arial"/>
              </w:rPr>
            </w:pPr>
            <w:r w:rsidRPr="000B7D9A">
              <w:rPr>
                <w:rFonts w:ascii="Arial" w:hAnsi="Arial" w:cs="Arial"/>
              </w:rPr>
              <w:t>1.</w:t>
            </w:r>
          </w:p>
        </w:tc>
        <w:tc>
          <w:tcPr>
            <w:tcW w:w="5520" w:type="dxa"/>
          </w:tcPr>
          <w:p w14:paraId="42A7EC46" w14:textId="303E8F88" w:rsidR="00CF7D4C" w:rsidRPr="000B7D9A" w:rsidRDefault="00CF7D4C">
            <w:pPr>
              <w:spacing w:after="0" w:line="240" w:lineRule="auto"/>
              <w:jc w:val="both"/>
              <w:rPr>
                <w:rFonts w:ascii="Arial" w:hAnsi="Arial" w:cs="Arial"/>
              </w:rPr>
            </w:pPr>
            <w:r w:rsidRPr="000B7D9A">
              <w:rPr>
                <w:rFonts w:ascii="Arial" w:hAnsi="Arial" w:cs="Arial"/>
              </w:rPr>
              <w:t>családi és utóneve:</w:t>
            </w:r>
            <w:r w:rsidR="001C3030" w:rsidRPr="000B7D9A">
              <w:rPr>
                <w:rFonts w:ascii="Arial" w:hAnsi="Arial" w:cs="Arial"/>
              </w:rPr>
              <w:t xml:space="preserve"> </w:t>
            </w:r>
          </w:p>
          <w:p w14:paraId="3F2010F2" w14:textId="29B70128" w:rsidR="00CF7D4C" w:rsidRPr="000B7D9A" w:rsidRDefault="00CF7D4C">
            <w:pPr>
              <w:spacing w:after="0" w:line="240" w:lineRule="auto"/>
              <w:jc w:val="both"/>
              <w:rPr>
                <w:rFonts w:ascii="Arial" w:hAnsi="Arial" w:cs="Arial"/>
              </w:rPr>
            </w:pPr>
            <w:r w:rsidRPr="000B7D9A">
              <w:rPr>
                <w:rFonts w:ascii="Arial" w:hAnsi="Arial" w:cs="Arial"/>
              </w:rPr>
              <w:t>születési családi és utóneve:</w:t>
            </w:r>
            <w:r w:rsidR="001C3030" w:rsidRPr="000B7D9A">
              <w:rPr>
                <w:rFonts w:ascii="Arial" w:hAnsi="Arial" w:cs="Arial"/>
              </w:rPr>
              <w:t xml:space="preserve"> </w:t>
            </w:r>
          </w:p>
          <w:p w14:paraId="4C36F3BF" w14:textId="335FB31A" w:rsidR="00CF7D4C" w:rsidRPr="000B7D9A" w:rsidRDefault="00CF7D4C">
            <w:pPr>
              <w:spacing w:after="0" w:line="240" w:lineRule="auto"/>
              <w:jc w:val="both"/>
              <w:rPr>
                <w:rFonts w:ascii="Arial" w:hAnsi="Arial" w:cs="Arial"/>
              </w:rPr>
            </w:pPr>
            <w:r w:rsidRPr="000B7D9A">
              <w:rPr>
                <w:rFonts w:ascii="Arial" w:hAnsi="Arial" w:cs="Arial"/>
              </w:rPr>
              <w:t>születési helye, ideje:</w:t>
            </w:r>
            <w:r w:rsidR="001C3030" w:rsidRPr="000B7D9A">
              <w:rPr>
                <w:rFonts w:ascii="Arial" w:hAnsi="Arial" w:cs="Arial"/>
              </w:rPr>
              <w:t xml:space="preserve"> </w:t>
            </w:r>
          </w:p>
          <w:p w14:paraId="7331CC70" w14:textId="4ADEED35" w:rsidR="00CF7D4C" w:rsidRPr="000B7D9A" w:rsidRDefault="00CF7D4C">
            <w:pPr>
              <w:spacing w:after="0" w:line="240" w:lineRule="auto"/>
              <w:jc w:val="both"/>
              <w:rPr>
                <w:rFonts w:ascii="Arial" w:hAnsi="Arial" w:cs="Arial"/>
              </w:rPr>
            </w:pPr>
            <w:r w:rsidRPr="000B7D9A">
              <w:rPr>
                <w:rFonts w:ascii="Arial" w:hAnsi="Arial" w:cs="Arial"/>
              </w:rPr>
              <w:t>anyja születési családi és utóneve:</w:t>
            </w:r>
            <w:r w:rsidR="001C3030" w:rsidRPr="000B7D9A">
              <w:rPr>
                <w:rFonts w:ascii="Arial" w:hAnsi="Arial" w:cs="Arial"/>
              </w:rPr>
              <w:t xml:space="preserve"> </w:t>
            </w:r>
          </w:p>
          <w:p w14:paraId="587CCDA9" w14:textId="77777777" w:rsidR="00CF7D4C" w:rsidRPr="000B7D9A" w:rsidRDefault="00CF7D4C">
            <w:pPr>
              <w:spacing w:after="0" w:line="240" w:lineRule="auto"/>
              <w:jc w:val="both"/>
              <w:rPr>
                <w:rFonts w:ascii="Arial" w:hAnsi="Arial" w:cs="Arial"/>
              </w:rPr>
            </w:pPr>
          </w:p>
        </w:tc>
        <w:tc>
          <w:tcPr>
            <w:tcW w:w="2931" w:type="dxa"/>
          </w:tcPr>
          <w:p w14:paraId="46EAB8AA" w14:textId="0049E619" w:rsidR="00CF7D4C" w:rsidRPr="000B7D9A" w:rsidRDefault="001C3030">
            <w:pPr>
              <w:spacing w:after="0" w:line="240" w:lineRule="auto"/>
              <w:jc w:val="both"/>
              <w:rPr>
                <w:rFonts w:ascii="Arial" w:hAnsi="Arial" w:cs="Arial"/>
              </w:rPr>
            </w:pPr>
            <w:r w:rsidRPr="000B7D9A">
              <w:rPr>
                <w:rFonts w:ascii="Arial" w:hAnsi="Arial" w:cs="Arial"/>
                <w:highlight w:val="yellow"/>
              </w:rPr>
              <w:t>…..%</w:t>
            </w:r>
          </w:p>
        </w:tc>
      </w:tr>
      <w:tr w:rsidR="00CF7D4C" w:rsidRPr="000B7D9A" w14:paraId="54FC22CF" w14:textId="77777777" w:rsidTr="00CF7D4C">
        <w:trPr>
          <w:jc w:val="center"/>
        </w:trPr>
        <w:tc>
          <w:tcPr>
            <w:tcW w:w="846" w:type="dxa"/>
          </w:tcPr>
          <w:p w14:paraId="6B391F16" w14:textId="77777777" w:rsidR="00CF7D4C" w:rsidRPr="000B7D9A" w:rsidRDefault="00CF7D4C" w:rsidP="00CF7D4C">
            <w:pPr>
              <w:spacing w:after="0" w:line="240" w:lineRule="auto"/>
              <w:jc w:val="both"/>
              <w:rPr>
                <w:rFonts w:ascii="Arial" w:hAnsi="Arial" w:cs="Arial"/>
              </w:rPr>
            </w:pPr>
            <w:r w:rsidRPr="000B7D9A">
              <w:rPr>
                <w:rFonts w:ascii="Arial" w:hAnsi="Arial" w:cs="Arial"/>
              </w:rPr>
              <w:t>2.</w:t>
            </w:r>
          </w:p>
        </w:tc>
        <w:tc>
          <w:tcPr>
            <w:tcW w:w="5520" w:type="dxa"/>
          </w:tcPr>
          <w:p w14:paraId="096A6CA8" w14:textId="07328C7D" w:rsidR="00CF7D4C" w:rsidRPr="000B7D9A" w:rsidRDefault="00CF7D4C" w:rsidP="00CF7D4C">
            <w:pPr>
              <w:spacing w:after="0" w:line="240" w:lineRule="auto"/>
              <w:jc w:val="both"/>
              <w:rPr>
                <w:rFonts w:ascii="Arial" w:hAnsi="Arial" w:cs="Arial"/>
              </w:rPr>
            </w:pPr>
            <w:r w:rsidRPr="000B7D9A">
              <w:rPr>
                <w:rFonts w:ascii="Arial" w:hAnsi="Arial" w:cs="Arial"/>
              </w:rPr>
              <w:t>családi és utóneve:</w:t>
            </w:r>
          </w:p>
          <w:p w14:paraId="52D71E9B" w14:textId="2677C0B1" w:rsidR="00CF7D4C" w:rsidRPr="000B7D9A" w:rsidRDefault="00CF7D4C" w:rsidP="00CF7D4C">
            <w:pPr>
              <w:spacing w:after="0" w:line="240" w:lineRule="auto"/>
              <w:jc w:val="both"/>
              <w:rPr>
                <w:rFonts w:ascii="Arial" w:hAnsi="Arial" w:cs="Arial"/>
              </w:rPr>
            </w:pPr>
            <w:r w:rsidRPr="000B7D9A">
              <w:rPr>
                <w:rFonts w:ascii="Arial" w:hAnsi="Arial" w:cs="Arial"/>
              </w:rPr>
              <w:t>születési családi és utóneve:</w:t>
            </w:r>
            <w:r w:rsidR="001C3030" w:rsidRPr="000B7D9A">
              <w:rPr>
                <w:rFonts w:ascii="Arial" w:hAnsi="Arial" w:cs="Arial"/>
              </w:rPr>
              <w:t xml:space="preserve"> </w:t>
            </w:r>
          </w:p>
          <w:p w14:paraId="21BDF548" w14:textId="38AFD195" w:rsidR="00CF7D4C" w:rsidRPr="000B7D9A" w:rsidRDefault="00CF7D4C" w:rsidP="00CF7D4C">
            <w:pPr>
              <w:spacing w:after="0" w:line="240" w:lineRule="auto"/>
              <w:jc w:val="both"/>
              <w:rPr>
                <w:rFonts w:ascii="Arial" w:hAnsi="Arial" w:cs="Arial"/>
              </w:rPr>
            </w:pPr>
            <w:r w:rsidRPr="000B7D9A">
              <w:rPr>
                <w:rFonts w:ascii="Arial" w:hAnsi="Arial" w:cs="Arial"/>
              </w:rPr>
              <w:t>születési helye, ideje:</w:t>
            </w:r>
            <w:r w:rsidR="001C3030" w:rsidRPr="000B7D9A">
              <w:rPr>
                <w:rFonts w:ascii="Arial" w:hAnsi="Arial" w:cs="Arial"/>
              </w:rPr>
              <w:t xml:space="preserve"> </w:t>
            </w:r>
          </w:p>
          <w:p w14:paraId="0F777DE3" w14:textId="4ED28232" w:rsidR="00CF7D4C" w:rsidRPr="000B7D9A" w:rsidRDefault="00CF7D4C" w:rsidP="00CF7D4C">
            <w:pPr>
              <w:spacing w:after="0" w:line="240" w:lineRule="auto"/>
              <w:jc w:val="both"/>
              <w:rPr>
                <w:rFonts w:ascii="Arial" w:hAnsi="Arial" w:cs="Arial"/>
              </w:rPr>
            </w:pPr>
            <w:r w:rsidRPr="000B7D9A">
              <w:rPr>
                <w:rFonts w:ascii="Arial" w:hAnsi="Arial" w:cs="Arial"/>
              </w:rPr>
              <w:lastRenderedPageBreak/>
              <w:t>anyja születési családi és utóneve:</w:t>
            </w:r>
            <w:r w:rsidR="001C3030" w:rsidRPr="000B7D9A">
              <w:rPr>
                <w:rFonts w:ascii="Arial" w:hAnsi="Arial" w:cs="Arial"/>
              </w:rPr>
              <w:t xml:space="preserve"> </w:t>
            </w:r>
          </w:p>
          <w:p w14:paraId="76251FD0" w14:textId="77777777" w:rsidR="00CF7D4C" w:rsidRPr="000B7D9A" w:rsidRDefault="00CF7D4C" w:rsidP="00CF7D4C">
            <w:pPr>
              <w:spacing w:after="0" w:line="240" w:lineRule="auto"/>
              <w:jc w:val="both"/>
              <w:rPr>
                <w:rFonts w:ascii="Arial" w:hAnsi="Arial" w:cs="Arial"/>
              </w:rPr>
            </w:pPr>
          </w:p>
        </w:tc>
        <w:tc>
          <w:tcPr>
            <w:tcW w:w="2931" w:type="dxa"/>
          </w:tcPr>
          <w:p w14:paraId="0942712B" w14:textId="31F6594F" w:rsidR="00CF7D4C" w:rsidRPr="000B7D9A" w:rsidRDefault="001C3030" w:rsidP="00CF7D4C">
            <w:pPr>
              <w:spacing w:after="0" w:line="240" w:lineRule="auto"/>
              <w:jc w:val="both"/>
              <w:rPr>
                <w:rFonts w:ascii="Arial" w:hAnsi="Arial" w:cs="Arial"/>
              </w:rPr>
            </w:pPr>
            <w:r w:rsidRPr="000B7D9A">
              <w:rPr>
                <w:rFonts w:ascii="Arial" w:hAnsi="Arial" w:cs="Arial"/>
                <w:highlight w:val="yellow"/>
              </w:rPr>
              <w:lastRenderedPageBreak/>
              <w:t>……%</w:t>
            </w:r>
          </w:p>
        </w:tc>
      </w:tr>
    </w:tbl>
    <w:p w14:paraId="67D05522" w14:textId="77777777" w:rsidR="00CF7D4C" w:rsidRPr="000B7D9A" w:rsidRDefault="00CF7D4C">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5520"/>
        <w:gridCol w:w="2931"/>
      </w:tblGrid>
      <w:tr w:rsidR="00CF7D4C" w:rsidRPr="000B7D9A" w14:paraId="10F41BCB" w14:textId="77777777" w:rsidTr="00CF7D4C">
        <w:trPr>
          <w:jc w:val="center"/>
        </w:trPr>
        <w:tc>
          <w:tcPr>
            <w:tcW w:w="846" w:type="dxa"/>
          </w:tcPr>
          <w:p w14:paraId="3E5EF5CF" w14:textId="77777777" w:rsidR="00CF7D4C" w:rsidRPr="000B7D9A" w:rsidRDefault="00CF7D4C" w:rsidP="00CF7D4C">
            <w:pPr>
              <w:spacing w:after="0" w:line="240" w:lineRule="auto"/>
              <w:jc w:val="both"/>
              <w:rPr>
                <w:rFonts w:ascii="Arial" w:hAnsi="Arial" w:cs="Arial"/>
              </w:rPr>
            </w:pPr>
            <w:r w:rsidRPr="000B7D9A">
              <w:rPr>
                <w:rFonts w:ascii="Arial" w:hAnsi="Arial" w:cs="Arial"/>
              </w:rPr>
              <w:t>3.</w:t>
            </w:r>
          </w:p>
        </w:tc>
        <w:tc>
          <w:tcPr>
            <w:tcW w:w="5520" w:type="dxa"/>
          </w:tcPr>
          <w:p w14:paraId="5C08D4B9" w14:textId="77777777" w:rsidR="00CF7D4C" w:rsidRPr="000B7D9A" w:rsidRDefault="00CF7D4C" w:rsidP="00CF7D4C">
            <w:pPr>
              <w:spacing w:after="0" w:line="240" w:lineRule="auto"/>
              <w:jc w:val="both"/>
              <w:rPr>
                <w:rFonts w:ascii="Arial" w:hAnsi="Arial" w:cs="Arial"/>
              </w:rPr>
            </w:pPr>
            <w:r w:rsidRPr="000B7D9A">
              <w:rPr>
                <w:rFonts w:ascii="Arial" w:hAnsi="Arial" w:cs="Arial"/>
              </w:rPr>
              <w:t>családi és utóneve:</w:t>
            </w:r>
          </w:p>
          <w:p w14:paraId="59D5A4D5" w14:textId="77777777" w:rsidR="00CF7D4C" w:rsidRPr="000B7D9A" w:rsidRDefault="00CF7D4C" w:rsidP="00CF7D4C">
            <w:pPr>
              <w:spacing w:after="0" w:line="240" w:lineRule="auto"/>
              <w:jc w:val="both"/>
              <w:rPr>
                <w:rFonts w:ascii="Arial" w:hAnsi="Arial" w:cs="Arial"/>
              </w:rPr>
            </w:pPr>
            <w:r w:rsidRPr="000B7D9A">
              <w:rPr>
                <w:rFonts w:ascii="Arial" w:hAnsi="Arial" w:cs="Arial"/>
              </w:rPr>
              <w:t>születési családi és utóneve:</w:t>
            </w:r>
          </w:p>
          <w:p w14:paraId="7421613B" w14:textId="77777777" w:rsidR="00CF7D4C" w:rsidRPr="000B7D9A" w:rsidRDefault="00CF7D4C" w:rsidP="00CF7D4C">
            <w:pPr>
              <w:spacing w:after="0" w:line="240" w:lineRule="auto"/>
              <w:jc w:val="both"/>
              <w:rPr>
                <w:rFonts w:ascii="Arial" w:hAnsi="Arial" w:cs="Arial"/>
              </w:rPr>
            </w:pPr>
            <w:r w:rsidRPr="000B7D9A">
              <w:rPr>
                <w:rFonts w:ascii="Arial" w:hAnsi="Arial" w:cs="Arial"/>
              </w:rPr>
              <w:t>születési helye, ideje:</w:t>
            </w:r>
          </w:p>
          <w:p w14:paraId="3F9C1D2E" w14:textId="77777777" w:rsidR="00CF7D4C" w:rsidRPr="000B7D9A" w:rsidRDefault="00CF7D4C" w:rsidP="00CF7D4C">
            <w:pPr>
              <w:spacing w:after="0" w:line="240" w:lineRule="auto"/>
              <w:jc w:val="both"/>
              <w:rPr>
                <w:rFonts w:ascii="Arial" w:hAnsi="Arial" w:cs="Arial"/>
              </w:rPr>
            </w:pPr>
            <w:r w:rsidRPr="000B7D9A">
              <w:rPr>
                <w:rFonts w:ascii="Arial" w:hAnsi="Arial" w:cs="Arial"/>
              </w:rPr>
              <w:t>anyja születési családi és utóneve:</w:t>
            </w:r>
          </w:p>
          <w:p w14:paraId="63183437" w14:textId="77777777" w:rsidR="00CF7D4C" w:rsidRPr="000B7D9A" w:rsidRDefault="00CF7D4C" w:rsidP="00CF7D4C">
            <w:pPr>
              <w:spacing w:after="0" w:line="240" w:lineRule="auto"/>
              <w:jc w:val="both"/>
              <w:rPr>
                <w:rFonts w:ascii="Arial" w:hAnsi="Arial" w:cs="Arial"/>
              </w:rPr>
            </w:pPr>
          </w:p>
        </w:tc>
        <w:tc>
          <w:tcPr>
            <w:tcW w:w="2931" w:type="dxa"/>
          </w:tcPr>
          <w:p w14:paraId="32981F43" w14:textId="77777777" w:rsidR="00CF7D4C" w:rsidRPr="000B7D9A" w:rsidRDefault="00CF7D4C" w:rsidP="00CF7D4C">
            <w:pPr>
              <w:spacing w:after="0" w:line="240" w:lineRule="auto"/>
              <w:jc w:val="both"/>
              <w:rPr>
                <w:rFonts w:ascii="Arial" w:hAnsi="Arial" w:cs="Arial"/>
              </w:rPr>
            </w:pPr>
          </w:p>
        </w:tc>
      </w:tr>
      <w:tr w:rsidR="00CF7D4C" w:rsidRPr="000B7D9A" w14:paraId="1AE209FE" w14:textId="77777777" w:rsidTr="00CF7D4C">
        <w:trPr>
          <w:jc w:val="center"/>
        </w:trPr>
        <w:tc>
          <w:tcPr>
            <w:tcW w:w="846" w:type="dxa"/>
          </w:tcPr>
          <w:p w14:paraId="7FDAF509" w14:textId="77777777" w:rsidR="00CF7D4C" w:rsidRPr="000B7D9A" w:rsidRDefault="00CF7D4C" w:rsidP="00CF7D4C">
            <w:pPr>
              <w:spacing w:after="0" w:line="240" w:lineRule="auto"/>
              <w:jc w:val="both"/>
              <w:rPr>
                <w:rFonts w:ascii="Arial" w:hAnsi="Arial" w:cs="Arial"/>
              </w:rPr>
            </w:pPr>
            <w:r w:rsidRPr="000B7D9A">
              <w:rPr>
                <w:rFonts w:ascii="Arial" w:hAnsi="Arial" w:cs="Arial"/>
              </w:rPr>
              <w:t>4.</w:t>
            </w:r>
          </w:p>
        </w:tc>
        <w:tc>
          <w:tcPr>
            <w:tcW w:w="5520" w:type="dxa"/>
          </w:tcPr>
          <w:p w14:paraId="0DF7669D" w14:textId="77777777" w:rsidR="00CF7D4C" w:rsidRPr="000B7D9A" w:rsidRDefault="00CF7D4C" w:rsidP="00CF7D4C">
            <w:pPr>
              <w:spacing w:after="0" w:line="240" w:lineRule="auto"/>
              <w:jc w:val="both"/>
              <w:rPr>
                <w:rFonts w:ascii="Arial" w:hAnsi="Arial" w:cs="Arial"/>
              </w:rPr>
            </w:pPr>
            <w:r w:rsidRPr="000B7D9A">
              <w:rPr>
                <w:rFonts w:ascii="Arial" w:hAnsi="Arial" w:cs="Arial"/>
              </w:rPr>
              <w:t>családi és utóneve:</w:t>
            </w:r>
          </w:p>
          <w:p w14:paraId="672850C0" w14:textId="77777777" w:rsidR="00CF7D4C" w:rsidRPr="000B7D9A" w:rsidRDefault="00CF7D4C" w:rsidP="00CF7D4C">
            <w:pPr>
              <w:spacing w:after="0" w:line="240" w:lineRule="auto"/>
              <w:jc w:val="both"/>
              <w:rPr>
                <w:rFonts w:ascii="Arial" w:hAnsi="Arial" w:cs="Arial"/>
              </w:rPr>
            </w:pPr>
            <w:r w:rsidRPr="000B7D9A">
              <w:rPr>
                <w:rFonts w:ascii="Arial" w:hAnsi="Arial" w:cs="Arial"/>
              </w:rPr>
              <w:t>születési családi és utóneve:</w:t>
            </w:r>
          </w:p>
          <w:p w14:paraId="10AECD0A" w14:textId="77777777" w:rsidR="00CF7D4C" w:rsidRPr="000B7D9A" w:rsidRDefault="00CF7D4C" w:rsidP="00CF7D4C">
            <w:pPr>
              <w:spacing w:after="0" w:line="240" w:lineRule="auto"/>
              <w:jc w:val="both"/>
              <w:rPr>
                <w:rFonts w:ascii="Arial" w:hAnsi="Arial" w:cs="Arial"/>
              </w:rPr>
            </w:pPr>
            <w:r w:rsidRPr="000B7D9A">
              <w:rPr>
                <w:rFonts w:ascii="Arial" w:hAnsi="Arial" w:cs="Arial"/>
              </w:rPr>
              <w:t>születési helye, ideje:</w:t>
            </w:r>
          </w:p>
          <w:p w14:paraId="1CFCB2B4" w14:textId="77777777" w:rsidR="00CF7D4C" w:rsidRPr="000B7D9A" w:rsidRDefault="00CF7D4C" w:rsidP="00CF7D4C">
            <w:pPr>
              <w:spacing w:after="0" w:line="240" w:lineRule="auto"/>
              <w:jc w:val="both"/>
              <w:rPr>
                <w:rFonts w:ascii="Arial" w:hAnsi="Arial" w:cs="Arial"/>
              </w:rPr>
            </w:pPr>
            <w:r w:rsidRPr="000B7D9A">
              <w:rPr>
                <w:rFonts w:ascii="Arial" w:hAnsi="Arial" w:cs="Arial"/>
              </w:rPr>
              <w:t>anyja születési családi és utóneve:</w:t>
            </w:r>
          </w:p>
          <w:p w14:paraId="25607477" w14:textId="77777777" w:rsidR="00CF7D4C" w:rsidRPr="000B7D9A" w:rsidRDefault="00CF7D4C" w:rsidP="00CF7D4C">
            <w:pPr>
              <w:spacing w:after="0" w:line="240" w:lineRule="auto"/>
              <w:jc w:val="both"/>
              <w:rPr>
                <w:rFonts w:ascii="Arial" w:hAnsi="Arial" w:cs="Arial"/>
              </w:rPr>
            </w:pPr>
          </w:p>
        </w:tc>
        <w:tc>
          <w:tcPr>
            <w:tcW w:w="2931" w:type="dxa"/>
          </w:tcPr>
          <w:p w14:paraId="0060C13E" w14:textId="77777777" w:rsidR="00CF7D4C" w:rsidRPr="000B7D9A" w:rsidRDefault="00CF7D4C" w:rsidP="00CF7D4C">
            <w:pPr>
              <w:spacing w:after="0" w:line="240" w:lineRule="auto"/>
              <w:jc w:val="both"/>
              <w:rPr>
                <w:rFonts w:ascii="Arial" w:hAnsi="Arial" w:cs="Arial"/>
              </w:rPr>
            </w:pPr>
          </w:p>
        </w:tc>
      </w:tr>
      <w:tr w:rsidR="00CF7D4C" w:rsidRPr="000B7D9A" w14:paraId="46029EC9" w14:textId="77777777" w:rsidTr="00CF7D4C">
        <w:trPr>
          <w:jc w:val="center"/>
        </w:trPr>
        <w:tc>
          <w:tcPr>
            <w:tcW w:w="846" w:type="dxa"/>
          </w:tcPr>
          <w:p w14:paraId="6CA61E07" w14:textId="77777777" w:rsidR="00CF7D4C" w:rsidRPr="000B7D9A" w:rsidRDefault="00CF7D4C" w:rsidP="00CF7D4C">
            <w:pPr>
              <w:spacing w:after="0" w:line="240" w:lineRule="auto"/>
              <w:jc w:val="both"/>
              <w:rPr>
                <w:rFonts w:ascii="Arial" w:hAnsi="Arial" w:cs="Arial"/>
              </w:rPr>
            </w:pPr>
            <w:r w:rsidRPr="000B7D9A">
              <w:rPr>
                <w:rFonts w:ascii="Arial" w:hAnsi="Arial" w:cs="Arial"/>
              </w:rPr>
              <w:t>5.</w:t>
            </w:r>
          </w:p>
        </w:tc>
        <w:tc>
          <w:tcPr>
            <w:tcW w:w="5520" w:type="dxa"/>
          </w:tcPr>
          <w:p w14:paraId="3BDAE915" w14:textId="77777777" w:rsidR="00CF7D4C" w:rsidRPr="000B7D9A" w:rsidRDefault="00CF7D4C" w:rsidP="00CF7D4C">
            <w:pPr>
              <w:spacing w:after="0" w:line="240" w:lineRule="auto"/>
              <w:jc w:val="both"/>
              <w:rPr>
                <w:rFonts w:ascii="Arial" w:hAnsi="Arial" w:cs="Arial"/>
              </w:rPr>
            </w:pPr>
            <w:r w:rsidRPr="000B7D9A">
              <w:rPr>
                <w:rFonts w:ascii="Arial" w:hAnsi="Arial" w:cs="Arial"/>
              </w:rPr>
              <w:t>családi és utóneve:</w:t>
            </w:r>
          </w:p>
          <w:p w14:paraId="582C8BE4" w14:textId="77777777" w:rsidR="00CF7D4C" w:rsidRPr="000B7D9A" w:rsidRDefault="00CF7D4C" w:rsidP="00CF7D4C">
            <w:pPr>
              <w:spacing w:after="0" w:line="240" w:lineRule="auto"/>
              <w:jc w:val="both"/>
              <w:rPr>
                <w:rFonts w:ascii="Arial" w:hAnsi="Arial" w:cs="Arial"/>
              </w:rPr>
            </w:pPr>
            <w:r w:rsidRPr="000B7D9A">
              <w:rPr>
                <w:rFonts w:ascii="Arial" w:hAnsi="Arial" w:cs="Arial"/>
              </w:rPr>
              <w:t>születési családi és utóneve:</w:t>
            </w:r>
          </w:p>
          <w:p w14:paraId="3FFF8BAF" w14:textId="77777777" w:rsidR="00CF7D4C" w:rsidRPr="000B7D9A" w:rsidRDefault="00CF7D4C" w:rsidP="00CF7D4C">
            <w:pPr>
              <w:spacing w:after="0" w:line="240" w:lineRule="auto"/>
              <w:jc w:val="both"/>
              <w:rPr>
                <w:rFonts w:ascii="Arial" w:hAnsi="Arial" w:cs="Arial"/>
              </w:rPr>
            </w:pPr>
            <w:r w:rsidRPr="000B7D9A">
              <w:rPr>
                <w:rFonts w:ascii="Arial" w:hAnsi="Arial" w:cs="Arial"/>
              </w:rPr>
              <w:t>születési helye, ideje:</w:t>
            </w:r>
          </w:p>
          <w:p w14:paraId="499E9AF4" w14:textId="77777777" w:rsidR="00CF7D4C" w:rsidRPr="000B7D9A" w:rsidRDefault="00CF7D4C" w:rsidP="00CF7D4C">
            <w:pPr>
              <w:spacing w:after="0" w:line="240" w:lineRule="auto"/>
              <w:jc w:val="both"/>
              <w:rPr>
                <w:rFonts w:ascii="Arial" w:hAnsi="Arial" w:cs="Arial"/>
              </w:rPr>
            </w:pPr>
            <w:r w:rsidRPr="000B7D9A">
              <w:rPr>
                <w:rFonts w:ascii="Arial" w:hAnsi="Arial" w:cs="Arial"/>
              </w:rPr>
              <w:t>anyja születési családi és utóneve:</w:t>
            </w:r>
          </w:p>
          <w:p w14:paraId="64AB6F6F" w14:textId="77777777" w:rsidR="00CF7D4C" w:rsidRPr="000B7D9A" w:rsidRDefault="00CF7D4C" w:rsidP="00CF7D4C">
            <w:pPr>
              <w:spacing w:after="0" w:line="240" w:lineRule="auto"/>
              <w:jc w:val="both"/>
              <w:rPr>
                <w:rFonts w:ascii="Arial" w:hAnsi="Arial" w:cs="Arial"/>
              </w:rPr>
            </w:pPr>
          </w:p>
        </w:tc>
        <w:tc>
          <w:tcPr>
            <w:tcW w:w="2931" w:type="dxa"/>
          </w:tcPr>
          <w:p w14:paraId="1FDEEBA3" w14:textId="77777777" w:rsidR="00CF7D4C" w:rsidRPr="000B7D9A" w:rsidRDefault="00CF7D4C" w:rsidP="00CF7D4C">
            <w:pPr>
              <w:spacing w:after="0" w:line="240" w:lineRule="auto"/>
              <w:jc w:val="both"/>
              <w:rPr>
                <w:rFonts w:ascii="Arial" w:hAnsi="Arial" w:cs="Arial"/>
              </w:rPr>
            </w:pPr>
          </w:p>
        </w:tc>
      </w:tr>
      <w:tr w:rsidR="00CF7D4C" w:rsidRPr="000B7D9A" w14:paraId="51C25ABB" w14:textId="77777777" w:rsidTr="00CF7D4C">
        <w:trPr>
          <w:jc w:val="center"/>
        </w:trPr>
        <w:tc>
          <w:tcPr>
            <w:tcW w:w="846" w:type="dxa"/>
          </w:tcPr>
          <w:p w14:paraId="6D92654D" w14:textId="77777777" w:rsidR="00CF7D4C" w:rsidRPr="000B7D9A" w:rsidRDefault="00CF7D4C" w:rsidP="00CF7D4C">
            <w:pPr>
              <w:spacing w:after="0" w:line="240" w:lineRule="auto"/>
              <w:jc w:val="both"/>
              <w:rPr>
                <w:rFonts w:ascii="Arial" w:hAnsi="Arial" w:cs="Arial"/>
              </w:rPr>
            </w:pPr>
            <w:r w:rsidRPr="000B7D9A">
              <w:rPr>
                <w:rFonts w:ascii="Arial" w:hAnsi="Arial" w:cs="Arial"/>
              </w:rPr>
              <w:t>6.</w:t>
            </w:r>
          </w:p>
        </w:tc>
        <w:tc>
          <w:tcPr>
            <w:tcW w:w="5520" w:type="dxa"/>
          </w:tcPr>
          <w:p w14:paraId="24452479" w14:textId="77777777" w:rsidR="00CF7D4C" w:rsidRPr="000B7D9A" w:rsidRDefault="00CF7D4C" w:rsidP="00CF7D4C">
            <w:pPr>
              <w:spacing w:after="0" w:line="240" w:lineRule="auto"/>
              <w:jc w:val="both"/>
              <w:rPr>
                <w:rFonts w:ascii="Arial" w:hAnsi="Arial" w:cs="Arial"/>
              </w:rPr>
            </w:pPr>
            <w:r w:rsidRPr="000B7D9A">
              <w:rPr>
                <w:rFonts w:ascii="Arial" w:hAnsi="Arial" w:cs="Arial"/>
              </w:rPr>
              <w:t>családi és utóneve:</w:t>
            </w:r>
          </w:p>
          <w:p w14:paraId="0B950635" w14:textId="77777777" w:rsidR="00CF7D4C" w:rsidRPr="000B7D9A" w:rsidRDefault="00CF7D4C" w:rsidP="00CF7D4C">
            <w:pPr>
              <w:spacing w:after="0" w:line="240" w:lineRule="auto"/>
              <w:jc w:val="both"/>
              <w:rPr>
                <w:rFonts w:ascii="Arial" w:hAnsi="Arial" w:cs="Arial"/>
              </w:rPr>
            </w:pPr>
            <w:r w:rsidRPr="000B7D9A">
              <w:rPr>
                <w:rFonts w:ascii="Arial" w:hAnsi="Arial" w:cs="Arial"/>
              </w:rPr>
              <w:t>születési családi és utóneve:</w:t>
            </w:r>
          </w:p>
          <w:p w14:paraId="6F1BE755" w14:textId="77777777" w:rsidR="00CF7D4C" w:rsidRPr="000B7D9A" w:rsidRDefault="00CF7D4C" w:rsidP="00CF7D4C">
            <w:pPr>
              <w:spacing w:after="0" w:line="240" w:lineRule="auto"/>
              <w:jc w:val="both"/>
              <w:rPr>
                <w:rFonts w:ascii="Arial" w:hAnsi="Arial" w:cs="Arial"/>
              </w:rPr>
            </w:pPr>
            <w:r w:rsidRPr="000B7D9A">
              <w:rPr>
                <w:rFonts w:ascii="Arial" w:hAnsi="Arial" w:cs="Arial"/>
              </w:rPr>
              <w:t>születési helye, ideje:</w:t>
            </w:r>
          </w:p>
          <w:p w14:paraId="1C869E0B" w14:textId="77777777" w:rsidR="00CF7D4C" w:rsidRPr="000B7D9A" w:rsidRDefault="00CF7D4C" w:rsidP="00CF7D4C">
            <w:pPr>
              <w:spacing w:after="0" w:line="240" w:lineRule="auto"/>
              <w:jc w:val="both"/>
              <w:rPr>
                <w:rFonts w:ascii="Arial" w:hAnsi="Arial" w:cs="Arial"/>
              </w:rPr>
            </w:pPr>
            <w:r w:rsidRPr="000B7D9A">
              <w:rPr>
                <w:rFonts w:ascii="Arial" w:hAnsi="Arial" w:cs="Arial"/>
              </w:rPr>
              <w:t>anyja születési családi és utóneve:</w:t>
            </w:r>
          </w:p>
          <w:p w14:paraId="7369D0B4" w14:textId="77777777" w:rsidR="00CF7D4C" w:rsidRPr="000B7D9A" w:rsidRDefault="00CF7D4C" w:rsidP="00CF7D4C">
            <w:pPr>
              <w:spacing w:after="0" w:line="240" w:lineRule="auto"/>
              <w:jc w:val="both"/>
              <w:rPr>
                <w:rFonts w:ascii="Arial" w:hAnsi="Arial" w:cs="Arial"/>
              </w:rPr>
            </w:pPr>
          </w:p>
        </w:tc>
        <w:tc>
          <w:tcPr>
            <w:tcW w:w="2931" w:type="dxa"/>
          </w:tcPr>
          <w:p w14:paraId="3D7878E2" w14:textId="77777777" w:rsidR="00CF7D4C" w:rsidRPr="000B7D9A" w:rsidRDefault="00CF7D4C" w:rsidP="00CF7D4C">
            <w:pPr>
              <w:spacing w:after="0" w:line="240" w:lineRule="auto"/>
              <w:jc w:val="both"/>
              <w:rPr>
                <w:rFonts w:ascii="Arial" w:hAnsi="Arial" w:cs="Arial"/>
              </w:rPr>
            </w:pPr>
          </w:p>
        </w:tc>
      </w:tr>
    </w:tbl>
    <w:p w14:paraId="281F8F9A" w14:textId="77777777" w:rsidR="007E683F" w:rsidRPr="000B7D9A" w:rsidRDefault="007E683F" w:rsidP="00CF5516">
      <w:pPr>
        <w:autoSpaceDE w:val="0"/>
        <w:autoSpaceDN w:val="0"/>
        <w:adjustRightInd w:val="0"/>
        <w:spacing w:after="0" w:line="240" w:lineRule="auto"/>
        <w:rPr>
          <w:rFonts w:ascii="Arial" w:hAnsi="Arial" w:cs="Arial"/>
        </w:rPr>
      </w:pPr>
    </w:p>
    <w:p w14:paraId="5DD4CE5A" w14:textId="77777777" w:rsidR="007F749C" w:rsidRPr="000B7D9A" w:rsidRDefault="007F749C">
      <w:pPr>
        <w:spacing w:after="0" w:line="240" w:lineRule="auto"/>
        <w:rPr>
          <w:rFonts w:ascii="Arial" w:hAnsi="Arial" w:cs="Arial"/>
        </w:rPr>
      </w:pPr>
    </w:p>
    <w:p w14:paraId="47FD3081" w14:textId="77777777" w:rsidR="00C2035E" w:rsidRPr="000B7D9A" w:rsidRDefault="00A814D0" w:rsidP="00CE5378">
      <w:pPr>
        <w:pStyle w:val="Listaszerbekezds"/>
        <w:numPr>
          <w:ilvl w:val="0"/>
          <w:numId w:val="19"/>
        </w:numPr>
        <w:spacing w:after="0"/>
        <w:ind w:left="426" w:hanging="426"/>
        <w:jc w:val="both"/>
        <w:rPr>
          <w:rFonts w:ascii="Arial" w:hAnsi="Arial" w:cs="Arial"/>
          <w:b/>
        </w:rPr>
      </w:pPr>
      <w:r w:rsidRPr="000B7D9A">
        <w:rPr>
          <w:rFonts w:ascii="Arial" w:hAnsi="Arial" w:cs="Arial"/>
          <w:b/>
        </w:rPr>
        <w:t xml:space="preserve">A </w:t>
      </w:r>
      <w:r w:rsidR="00661F16" w:rsidRPr="000B7D9A">
        <w:rPr>
          <w:rFonts w:ascii="Arial" w:hAnsi="Arial" w:cs="Arial"/>
          <w:b/>
        </w:rPr>
        <w:t xml:space="preserve">nyilatkozattevő szervezetben </w:t>
      </w:r>
      <w:r w:rsidRPr="000B7D9A">
        <w:rPr>
          <w:rFonts w:ascii="Arial" w:hAnsi="Arial" w:cs="Arial"/>
          <w:b/>
        </w:rPr>
        <w:t>közvetlenül vagy közvetve több</w:t>
      </w:r>
      <w:r w:rsidR="00661F16" w:rsidRPr="000B7D9A">
        <w:rPr>
          <w:rFonts w:ascii="Arial" w:hAnsi="Arial" w:cs="Arial"/>
          <w:b/>
        </w:rPr>
        <w:t>,</w:t>
      </w:r>
      <w:r w:rsidRPr="000B7D9A">
        <w:rPr>
          <w:rFonts w:ascii="Arial" w:hAnsi="Arial" w:cs="Arial"/>
          <w:b/>
        </w:rPr>
        <w:t xml:space="preserve"> mint 25%-os tulajdoni részesedéssel, befolyással vagy szavazati joggal rendelkező jogi személy vagy jogi személyiséggel nem rendelkező szervezet adatai:</w:t>
      </w:r>
    </w:p>
    <w:p w14:paraId="573AAE96" w14:textId="77777777" w:rsidR="007F749C" w:rsidRPr="000B7D9A" w:rsidRDefault="007F749C" w:rsidP="00C2035E">
      <w:pPr>
        <w:spacing w:after="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9"/>
        <w:gridCol w:w="2268"/>
        <w:gridCol w:w="2413"/>
        <w:gridCol w:w="1964"/>
      </w:tblGrid>
      <w:tr w:rsidR="00CF7D4C" w:rsidRPr="000B7D9A" w14:paraId="33EC4606" w14:textId="77777777" w:rsidTr="00CC69C8">
        <w:trPr>
          <w:jc w:val="center"/>
        </w:trPr>
        <w:tc>
          <w:tcPr>
            <w:tcW w:w="2689" w:type="dxa"/>
            <w:shd w:val="clear" w:color="auto" w:fill="D9D9D9" w:themeFill="background1" w:themeFillShade="D9"/>
          </w:tcPr>
          <w:p w14:paraId="014895A6" w14:textId="77777777" w:rsidR="00CF7D4C" w:rsidRPr="000B7D9A" w:rsidRDefault="00CF7D4C" w:rsidP="00CC69C8">
            <w:pPr>
              <w:spacing w:after="0" w:line="240" w:lineRule="auto"/>
              <w:jc w:val="center"/>
              <w:rPr>
                <w:rFonts w:ascii="Arial" w:hAnsi="Arial" w:cs="Arial"/>
                <w:b/>
              </w:rPr>
            </w:pPr>
            <w:r w:rsidRPr="000B7D9A">
              <w:rPr>
                <w:rFonts w:ascii="Arial" w:hAnsi="Arial" w:cs="Arial"/>
                <w:b/>
              </w:rPr>
              <w:t>Gazdálkodó szervezet neve</w:t>
            </w:r>
          </w:p>
        </w:tc>
        <w:tc>
          <w:tcPr>
            <w:tcW w:w="2268" w:type="dxa"/>
            <w:shd w:val="clear" w:color="auto" w:fill="D9D9D9" w:themeFill="background1" w:themeFillShade="D9"/>
          </w:tcPr>
          <w:p w14:paraId="58A1BD05" w14:textId="77777777" w:rsidR="00CF7D4C" w:rsidRPr="000B7D9A" w:rsidRDefault="00CF7D4C" w:rsidP="00CC69C8">
            <w:pPr>
              <w:spacing w:after="0" w:line="240" w:lineRule="auto"/>
              <w:jc w:val="center"/>
              <w:rPr>
                <w:rFonts w:ascii="Arial" w:hAnsi="Arial" w:cs="Arial"/>
                <w:b/>
              </w:rPr>
            </w:pPr>
            <w:r w:rsidRPr="000B7D9A">
              <w:rPr>
                <w:rFonts w:ascii="Arial" w:hAnsi="Arial" w:cs="Arial"/>
                <w:b/>
              </w:rPr>
              <w:t>Adószám</w:t>
            </w:r>
          </w:p>
        </w:tc>
        <w:tc>
          <w:tcPr>
            <w:tcW w:w="2413" w:type="dxa"/>
            <w:shd w:val="clear" w:color="auto" w:fill="D9D9D9" w:themeFill="background1" w:themeFillShade="D9"/>
          </w:tcPr>
          <w:p w14:paraId="4FDD601A" w14:textId="77777777" w:rsidR="00CF7D4C" w:rsidRPr="000B7D9A" w:rsidRDefault="00CF7D4C" w:rsidP="00CC69C8">
            <w:pPr>
              <w:spacing w:after="0" w:line="240" w:lineRule="auto"/>
              <w:jc w:val="center"/>
              <w:rPr>
                <w:rFonts w:ascii="Arial" w:hAnsi="Arial" w:cs="Arial"/>
                <w:b/>
              </w:rPr>
            </w:pPr>
            <w:r w:rsidRPr="000B7D9A">
              <w:rPr>
                <w:rFonts w:ascii="Arial" w:hAnsi="Arial" w:cs="Arial"/>
                <w:b/>
              </w:rPr>
              <w:t>Tulajdoni hányadának, befolyásának, szavazati jogának mértéke</w:t>
            </w:r>
          </w:p>
        </w:tc>
        <w:tc>
          <w:tcPr>
            <w:tcW w:w="1964" w:type="dxa"/>
            <w:shd w:val="clear" w:color="auto" w:fill="D9D9D9" w:themeFill="background1" w:themeFillShade="D9"/>
          </w:tcPr>
          <w:p w14:paraId="7ABCB157" w14:textId="77777777" w:rsidR="00CF7D4C" w:rsidRPr="000B7D9A" w:rsidRDefault="00CF7D4C" w:rsidP="00CC69C8">
            <w:pPr>
              <w:spacing w:after="0" w:line="240" w:lineRule="auto"/>
              <w:jc w:val="center"/>
              <w:rPr>
                <w:rFonts w:ascii="Arial" w:hAnsi="Arial" w:cs="Arial"/>
                <w:b/>
              </w:rPr>
            </w:pPr>
            <w:r w:rsidRPr="000B7D9A">
              <w:rPr>
                <w:rFonts w:ascii="Arial" w:hAnsi="Arial" w:cs="Arial"/>
                <w:b/>
              </w:rPr>
              <w:t>Adóilletősége</w:t>
            </w:r>
          </w:p>
        </w:tc>
      </w:tr>
      <w:tr w:rsidR="00CF7D4C" w:rsidRPr="000B7D9A" w14:paraId="3BC0A2F8" w14:textId="77777777" w:rsidTr="00CF7D4C">
        <w:trPr>
          <w:jc w:val="center"/>
        </w:trPr>
        <w:tc>
          <w:tcPr>
            <w:tcW w:w="2689" w:type="dxa"/>
          </w:tcPr>
          <w:p w14:paraId="0A4731EB" w14:textId="77777777" w:rsidR="00CF7D4C" w:rsidRPr="000B7D9A" w:rsidRDefault="00CF7D4C" w:rsidP="00645B72">
            <w:pPr>
              <w:spacing w:after="0" w:line="360" w:lineRule="auto"/>
              <w:jc w:val="both"/>
              <w:rPr>
                <w:rFonts w:ascii="Arial" w:hAnsi="Arial" w:cs="Arial"/>
              </w:rPr>
            </w:pPr>
          </w:p>
        </w:tc>
        <w:tc>
          <w:tcPr>
            <w:tcW w:w="2268" w:type="dxa"/>
          </w:tcPr>
          <w:p w14:paraId="6852C0C3" w14:textId="77777777" w:rsidR="00CF7D4C" w:rsidRPr="000B7D9A" w:rsidRDefault="00CF7D4C" w:rsidP="00645B72">
            <w:pPr>
              <w:spacing w:after="0" w:line="360" w:lineRule="auto"/>
              <w:jc w:val="both"/>
              <w:rPr>
                <w:rFonts w:ascii="Arial" w:hAnsi="Arial" w:cs="Arial"/>
              </w:rPr>
            </w:pPr>
          </w:p>
        </w:tc>
        <w:tc>
          <w:tcPr>
            <w:tcW w:w="2413" w:type="dxa"/>
          </w:tcPr>
          <w:p w14:paraId="49B9E21D" w14:textId="77777777" w:rsidR="00CF7D4C" w:rsidRPr="000B7D9A" w:rsidRDefault="00CF7D4C" w:rsidP="00645B72">
            <w:pPr>
              <w:spacing w:after="0" w:line="360" w:lineRule="auto"/>
              <w:jc w:val="both"/>
              <w:rPr>
                <w:rFonts w:ascii="Arial" w:hAnsi="Arial" w:cs="Arial"/>
              </w:rPr>
            </w:pPr>
          </w:p>
        </w:tc>
        <w:tc>
          <w:tcPr>
            <w:tcW w:w="1964" w:type="dxa"/>
          </w:tcPr>
          <w:p w14:paraId="7B24543D" w14:textId="77777777" w:rsidR="00CF7D4C" w:rsidRPr="000B7D9A" w:rsidRDefault="00CF7D4C" w:rsidP="00645B72">
            <w:pPr>
              <w:spacing w:after="0" w:line="360" w:lineRule="auto"/>
              <w:jc w:val="both"/>
              <w:rPr>
                <w:rFonts w:ascii="Arial" w:hAnsi="Arial" w:cs="Arial"/>
              </w:rPr>
            </w:pPr>
          </w:p>
        </w:tc>
      </w:tr>
      <w:tr w:rsidR="00CF7D4C" w:rsidRPr="000B7D9A" w14:paraId="60702535" w14:textId="77777777" w:rsidTr="00CF7D4C">
        <w:trPr>
          <w:jc w:val="center"/>
        </w:trPr>
        <w:tc>
          <w:tcPr>
            <w:tcW w:w="2689" w:type="dxa"/>
          </w:tcPr>
          <w:p w14:paraId="6838D2D7" w14:textId="77777777" w:rsidR="00CF7D4C" w:rsidRPr="000B7D9A" w:rsidRDefault="00CF7D4C" w:rsidP="00645B72">
            <w:pPr>
              <w:spacing w:after="0" w:line="360" w:lineRule="auto"/>
              <w:jc w:val="both"/>
              <w:rPr>
                <w:rFonts w:ascii="Arial" w:hAnsi="Arial" w:cs="Arial"/>
              </w:rPr>
            </w:pPr>
          </w:p>
        </w:tc>
        <w:tc>
          <w:tcPr>
            <w:tcW w:w="2268" w:type="dxa"/>
          </w:tcPr>
          <w:p w14:paraId="66FD7EA2" w14:textId="77777777" w:rsidR="00CF7D4C" w:rsidRPr="000B7D9A" w:rsidRDefault="00CF7D4C" w:rsidP="00645B72">
            <w:pPr>
              <w:spacing w:after="0" w:line="360" w:lineRule="auto"/>
              <w:jc w:val="both"/>
              <w:rPr>
                <w:rFonts w:ascii="Arial" w:hAnsi="Arial" w:cs="Arial"/>
              </w:rPr>
            </w:pPr>
          </w:p>
        </w:tc>
        <w:tc>
          <w:tcPr>
            <w:tcW w:w="2413" w:type="dxa"/>
          </w:tcPr>
          <w:p w14:paraId="25F008B6" w14:textId="77777777" w:rsidR="00CF7D4C" w:rsidRPr="000B7D9A" w:rsidRDefault="00CF7D4C" w:rsidP="00645B72">
            <w:pPr>
              <w:spacing w:after="0" w:line="360" w:lineRule="auto"/>
              <w:jc w:val="both"/>
              <w:rPr>
                <w:rFonts w:ascii="Arial" w:hAnsi="Arial" w:cs="Arial"/>
              </w:rPr>
            </w:pPr>
          </w:p>
        </w:tc>
        <w:tc>
          <w:tcPr>
            <w:tcW w:w="1964" w:type="dxa"/>
          </w:tcPr>
          <w:p w14:paraId="048AEB43" w14:textId="77777777" w:rsidR="00CF7D4C" w:rsidRPr="000B7D9A" w:rsidRDefault="00CF7D4C" w:rsidP="00645B72">
            <w:pPr>
              <w:spacing w:after="0" w:line="360" w:lineRule="auto"/>
              <w:jc w:val="both"/>
              <w:rPr>
                <w:rFonts w:ascii="Arial" w:hAnsi="Arial" w:cs="Arial"/>
              </w:rPr>
            </w:pPr>
          </w:p>
        </w:tc>
      </w:tr>
      <w:tr w:rsidR="00CF7D4C" w:rsidRPr="000B7D9A" w14:paraId="4E1B6404" w14:textId="77777777" w:rsidTr="00CF7D4C">
        <w:trPr>
          <w:jc w:val="center"/>
        </w:trPr>
        <w:tc>
          <w:tcPr>
            <w:tcW w:w="2689" w:type="dxa"/>
          </w:tcPr>
          <w:p w14:paraId="4950411D" w14:textId="77777777" w:rsidR="00CF7D4C" w:rsidRPr="000B7D9A" w:rsidRDefault="00CF7D4C" w:rsidP="00645B72">
            <w:pPr>
              <w:spacing w:after="0" w:line="360" w:lineRule="auto"/>
              <w:jc w:val="both"/>
              <w:rPr>
                <w:rFonts w:ascii="Arial" w:hAnsi="Arial" w:cs="Arial"/>
              </w:rPr>
            </w:pPr>
          </w:p>
        </w:tc>
        <w:tc>
          <w:tcPr>
            <w:tcW w:w="2268" w:type="dxa"/>
          </w:tcPr>
          <w:p w14:paraId="26DECDBA" w14:textId="77777777" w:rsidR="00CF7D4C" w:rsidRPr="000B7D9A" w:rsidRDefault="00CF7D4C" w:rsidP="00645B72">
            <w:pPr>
              <w:spacing w:after="0" w:line="360" w:lineRule="auto"/>
              <w:jc w:val="both"/>
              <w:rPr>
                <w:rFonts w:ascii="Arial" w:hAnsi="Arial" w:cs="Arial"/>
              </w:rPr>
            </w:pPr>
          </w:p>
        </w:tc>
        <w:tc>
          <w:tcPr>
            <w:tcW w:w="2413" w:type="dxa"/>
          </w:tcPr>
          <w:p w14:paraId="4C872A64" w14:textId="77777777" w:rsidR="00CF7D4C" w:rsidRPr="000B7D9A" w:rsidRDefault="00CF7D4C" w:rsidP="00645B72">
            <w:pPr>
              <w:spacing w:after="0" w:line="360" w:lineRule="auto"/>
              <w:jc w:val="both"/>
              <w:rPr>
                <w:rFonts w:ascii="Arial" w:hAnsi="Arial" w:cs="Arial"/>
              </w:rPr>
            </w:pPr>
          </w:p>
        </w:tc>
        <w:tc>
          <w:tcPr>
            <w:tcW w:w="1964" w:type="dxa"/>
          </w:tcPr>
          <w:p w14:paraId="787225A7" w14:textId="77777777" w:rsidR="00CF7D4C" w:rsidRPr="000B7D9A" w:rsidRDefault="00CF7D4C" w:rsidP="00645B72">
            <w:pPr>
              <w:spacing w:after="0" w:line="360" w:lineRule="auto"/>
              <w:jc w:val="both"/>
              <w:rPr>
                <w:rFonts w:ascii="Arial" w:hAnsi="Arial" w:cs="Arial"/>
              </w:rPr>
            </w:pPr>
          </w:p>
        </w:tc>
      </w:tr>
      <w:tr w:rsidR="00CF7D4C" w:rsidRPr="000B7D9A" w14:paraId="0CCA1EFD" w14:textId="77777777" w:rsidTr="00CF7D4C">
        <w:trPr>
          <w:jc w:val="center"/>
        </w:trPr>
        <w:tc>
          <w:tcPr>
            <w:tcW w:w="2689" w:type="dxa"/>
          </w:tcPr>
          <w:p w14:paraId="0BD8BA1C" w14:textId="77777777" w:rsidR="00CF7D4C" w:rsidRPr="000B7D9A" w:rsidRDefault="00CF7D4C" w:rsidP="00645B72">
            <w:pPr>
              <w:spacing w:after="0" w:line="360" w:lineRule="auto"/>
              <w:jc w:val="both"/>
              <w:rPr>
                <w:rFonts w:ascii="Arial" w:hAnsi="Arial" w:cs="Arial"/>
              </w:rPr>
            </w:pPr>
          </w:p>
        </w:tc>
        <w:tc>
          <w:tcPr>
            <w:tcW w:w="2268" w:type="dxa"/>
          </w:tcPr>
          <w:p w14:paraId="146870AF" w14:textId="77777777" w:rsidR="00CF7D4C" w:rsidRPr="000B7D9A" w:rsidRDefault="00CF7D4C" w:rsidP="00645B72">
            <w:pPr>
              <w:spacing w:after="0" w:line="360" w:lineRule="auto"/>
              <w:jc w:val="both"/>
              <w:rPr>
                <w:rFonts w:ascii="Arial" w:hAnsi="Arial" w:cs="Arial"/>
              </w:rPr>
            </w:pPr>
          </w:p>
        </w:tc>
        <w:tc>
          <w:tcPr>
            <w:tcW w:w="2413" w:type="dxa"/>
          </w:tcPr>
          <w:p w14:paraId="05B79902" w14:textId="77777777" w:rsidR="00CF7D4C" w:rsidRPr="000B7D9A" w:rsidRDefault="00CF7D4C" w:rsidP="00645B72">
            <w:pPr>
              <w:spacing w:after="0" w:line="360" w:lineRule="auto"/>
              <w:jc w:val="both"/>
              <w:rPr>
                <w:rFonts w:ascii="Arial" w:hAnsi="Arial" w:cs="Arial"/>
              </w:rPr>
            </w:pPr>
          </w:p>
        </w:tc>
        <w:tc>
          <w:tcPr>
            <w:tcW w:w="1964" w:type="dxa"/>
          </w:tcPr>
          <w:p w14:paraId="6F759460" w14:textId="77777777" w:rsidR="00CF7D4C" w:rsidRPr="000B7D9A" w:rsidRDefault="00CF7D4C" w:rsidP="00645B72">
            <w:pPr>
              <w:spacing w:after="0" w:line="360" w:lineRule="auto"/>
              <w:jc w:val="both"/>
              <w:rPr>
                <w:rFonts w:ascii="Arial" w:hAnsi="Arial" w:cs="Arial"/>
              </w:rPr>
            </w:pPr>
          </w:p>
        </w:tc>
      </w:tr>
      <w:tr w:rsidR="00CF7D4C" w:rsidRPr="000B7D9A" w14:paraId="48496FFE" w14:textId="77777777" w:rsidTr="00CF7D4C">
        <w:trPr>
          <w:jc w:val="center"/>
        </w:trPr>
        <w:tc>
          <w:tcPr>
            <w:tcW w:w="2689" w:type="dxa"/>
          </w:tcPr>
          <w:p w14:paraId="411389FB" w14:textId="77777777" w:rsidR="00CF7D4C" w:rsidRPr="000B7D9A" w:rsidRDefault="00CF7D4C" w:rsidP="00645B72">
            <w:pPr>
              <w:spacing w:after="0" w:line="360" w:lineRule="auto"/>
              <w:jc w:val="both"/>
              <w:rPr>
                <w:rFonts w:ascii="Arial" w:hAnsi="Arial" w:cs="Arial"/>
              </w:rPr>
            </w:pPr>
          </w:p>
        </w:tc>
        <w:tc>
          <w:tcPr>
            <w:tcW w:w="2268" w:type="dxa"/>
          </w:tcPr>
          <w:p w14:paraId="25A13342" w14:textId="77777777" w:rsidR="00CF7D4C" w:rsidRPr="000B7D9A" w:rsidRDefault="00CF7D4C" w:rsidP="00645B72">
            <w:pPr>
              <w:spacing w:after="0" w:line="360" w:lineRule="auto"/>
              <w:jc w:val="both"/>
              <w:rPr>
                <w:rFonts w:ascii="Arial" w:hAnsi="Arial" w:cs="Arial"/>
              </w:rPr>
            </w:pPr>
          </w:p>
        </w:tc>
        <w:tc>
          <w:tcPr>
            <w:tcW w:w="2413" w:type="dxa"/>
          </w:tcPr>
          <w:p w14:paraId="343832FC" w14:textId="77777777" w:rsidR="00CF7D4C" w:rsidRPr="000B7D9A" w:rsidRDefault="00CF7D4C" w:rsidP="00645B72">
            <w:pPr>
              <w:spacing w:after="0" w:line="360" w:lineRule="auto"/>
              <w:jc w:val="both"/>
              <w:rPr>
                <w:rFonts w:ascii="Arial" w:hAnsi="Arial" w:cs="Arial"/>
              </w:rPr>
            </w:pPr>
          </w:p>
        </w:tc>
        <w:tc>
          <w:tcPr>
            <w:tcW w:w="1964" w:type="dxa"/>
          </w:tcPr>
          <w:p w14:paraId="6B08B660" w14:textId="77777777" w:rsidR="00CF7D4C" w:rsidRPr="000B7D9A" w:rsidRDefault="00CF7D4C" w:rsidP="00645B72">
            <w:pPr>
              <w:spacing w:after="0" w:line="360" w:lineRule="auto"/>
              <w:jc w:val="both"/>
              <w:rPr>
                <w:rFonts w:ascii="Arial" w:hAnsi="Arial" w:cs="Arial"/>
              </w:rPr>
            </w:pPr>
          </w:p>
        </w:tc>
      </w:tr>
      <w:tr w:rsidR="00CF7D4C" w:rsidRPr="000B7D9A" w14:paraId="1F586539" w14:textId="77777777" w:rsidTr="00CF7D4C">
        <w:trPr>
          <w:jc w:val="center"/>
        </w:trPr>
        <w:tc>
          <w:tcPr>
            <w:tcW w:w="2689" w:type="dxa"/>
          </w:tcPr>
          <w:p w14:paraId="445A4B80" w14:textId="77777777" w:rsidR="00CF7D4C" w:rsidRPr="000B7D9A" w:rsidRDefault="00CF7D4C" w:rsidP="00645B72">
            <w:pPr>
              <w:spacing w:after="0" w:line="360" w:lineRule="auto"/>
              <w:jc w:val="both"/>
              <w:rPr>
                <w:rFonts w:ascii="Arial" w:hAnsi="Arial" w:cs="Arial"/>
              </w:rPr>
            </w:pPr>
          </w:p>
        </w:tc>
        <w:tc>
          <w:tcPr>
            <w:tcW w:w="2268" w:type="dxa"/>
          </w:tcPr>
          <w:p w14:paraId="570F3A60" w14:textId="77777777" w:rsidR="00CF7D4C" w:rsidRPr="000B7D9A" w:rsidRDefault="00CF7D4C" w:rsidP="00645B72">
            <w:pPr>
              <w:spacing w:after="0" w:line="360" w:lineRule="auto"/>
              <w:jc w:val="both"/>
              <w:rPr>
                <w:rFonts w:ascii="Arial" w:hAnsi="Arial" w:cs="Arial"/>
              </w:rPr>
            </w:pPr>
          </w:p>
        </w:tc>
        <w:tc>
          <w:tcPr>
            <w:tcW w:w="2413" w:type="dxa"/>
          </w:tcPr>
          <w:p w14:paraId="7E3F5CA6" w14:textId="77777777" w:rsidR="00CF7D4C" w:rsidRPr="000B7D9A" w:rsidRDefault="00CF7D4C" w:rsidP="00645B72">
            <w:pPr>
              <w:spacing w:after="0" w:line="360" w:lineRule="auto"/>
              <w:jc w:val="both"/>
              <w:rPr>
                <w:rFonts w:ascii="Arial" w:hAnsi="Arial" w:cs="Arial"/>
              </w:rPr>
            </w:pPr>
          </w:p>
        </w:tc>
        <w:tc>
          <w:tcPr>
            <w:tcW w:w="1964" w:type="dxa"/>
          </w:tcPr>
          <w:p w14:paraId="5FD23C19" w14:textId="77777777" w:rsidR="00CF7D4C" w:rsidRPr="000B7D9A" w:rsidRDefault="00CF7D4C" w:rsidP="00645B72">
            <w:pPr>
              <w:spacing w:after="0" w:line="360" w:lineRule="auto"/>
              <w:jc w:val="both"/>
              <w:rPr>
                <w:rFonts w:ascii="Arial" w:hAnsi="Arial" w:cs="Arial"/>
              </w:rPr>
            </w:pPr>
          </w:p>
        </w:tc>
      </w:tr>
    </w:tbl>
    <w:p w14:paraId="1D3002E4" w14:textId="77777777" w:rsidR="00C2035E" w:rsidRPr="000B7D9A" w:rsidRDefault="00C2035E" w:rsidP="00C2035E">
      <w:pPr>
        <w:spacing w:after="0"/>
        <w:jc w:val="both"/>
        <w:rPr>
          <w:rFonts w:ascii="Arial" w:hAnsi="Arial" w:cs="Arial"/>
        </w:rPr>
      </w:pPr>
    </w:p>
    <w:p w14:paraId="55EBADBB" w14:textId="77777777" w:rsidR="007F749C" w:rsidRPr="000B7D9A" w:rsidRDefault="007F749C" w:rsidP="00C2035E">
      <w:pPr>
        <w:spacing w:after="0"/>
        <w:jc w:val="both"/>
        <w:rPr>
          <w:rFonts w:ascii="Arial" w:hAnsi="Arial" w:cs="Arial"/>
        </w:rPr>
      </w:pPr>
    </w:p>
    <w:p w14:paraId="4D74D505" w14:textId="77777777" w:rsidR="00645B72" w:rsidRPr="000B7D9A" w:rsidRDefault="00645B72">
      <w:pPr>
        <w:spacing w:after="0" w:line="240" w:lineRule="auto"/>
        <w:rPr>
          <w:rFonts w:ascii="Arial" w:hAnsi="Arial" w:cs="Arial"/>
        </w:rPr>
      </w:pPr>
      <w:r w:rsidRPr="000B7D9A">
        <w:rPr>
          <w:rFonts w:ascii="Arial" w:hAnsi="Arial" w:cs="Arial"/>
        </w:rPr>
        <w:br w:type="page"/>
      </w:r>
    </w:p>
    <w:p w14:paraId="161D04D9" w14:textId="77777777" w:rsidR="00C2035E" w:rsidRPr="000B7D9A" w:rsidRDefault="00A814D0" w:rsidP="00CE5378">
      <w:pPr>
        <w:pStyle w:val="Listaszerbekezds"/>
        <w:numPr>
          <w:ilvl w:val="0"/>
          <w:numId w:val="19"/>
        </w:numPr>
        <w:spacing w:after="0"/>
        <w:ind w:left="426" w:hanging="426"/>
        <w:jc w:val="both"/>
        <w:rPr>
          <w:rFonts w:ascii="Arial" w:hAnsi="Arial" w:cs="Arial"/>
          <w:b/>
        </w:rPr>
      </w:pPr>
      <w:r w:rsidRPr="000B7D9A">
        <w:rPr>
          <w:rFonts w:ascii="Arial" w:hAnsi="Arial" w:cs="Arial"/>
          <w:b/>
        </w:rPr>
        <w:lastRenderedPageBreak/>
        <w:t xml:space="preserve">A </w:t>
      </w:r>
      <w:r w:rsidR="00661F16" w:rsidRPr="000B7D9A">
        <w:rPr>
          <w:rFonts w:ascii="Arial" w:hAnsi="Arial" w:cs="Arial"/>
          <w:b/>
        </w:rPr>
        <w:t xml:space="preserve">nyilatkozattevő szervezetben </w:t>
      </w:r>
      <w:r w:rsidRPr="000B7D9A">
        <w:rPr>
          <w:rFonts w:ascii="Arial" w:hAnsi="Arial" w:cs="Arial"/>
          <w:b/>
        </w:rPr>
        <w:t>közvetlenül vagy közvetve több</w:t>
      </w:r>
      <w:r w:rsidR="00661F16" w:rsidRPr="000B7D9A">
        <w:rPr>
          <w:rFonts w:ascii="Arial" w:hAnsi="Arial" w:cs="Arial"/>
          <w:b/>
        </w:rPr>
        <w:t>,</w:t>
      </w:r>
      <w:r w:rsidRPr="000B7D9A">
        <w:rPr>
          <w:rFonts w:ascii="Arial" w:hAnsi="Arial" w:cs="Arial"/>
          <w:b/>
        </w:rPr>
        <w:t xml:space="preserve"> mint 25%-os tulajdoni részesedéssel, befolyással vagy szavazati joggal rendelkező jogi személy vagy jogi személyiséggel nem rendelkező szervezet tényleges tulajdonosa(i) adatai:</w:t>
      </w:r>
    </w:p>
    <w:p w14:paraId="724FBF1D" w14:textId="77777777" w:rsidR="007F749C" w:rsidRPr="000B7D9A" w:rsidRDefault="007F749C" w:rsidP="00C2035E">
      <w:pPr>
        <w:spacing w:after="0"/>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7"/>
        <w:gridCol w:w="2466"/>
        <w:gridCol w:w="3487"/>
        <w:gridCol w:w="2566"/>
      </w:tblGrid>
      <w:tr w:rsidR="00CF7D4C" w:rsidRPr="000B7D9A" w14:paraId="41EB9A4D" w14:textId="77777777" w:rsidTr="00CC69C8">
        <w:trPr>
          <w:jc w:val="center"/>
        </w:trPr>
        <w:tc>
          <w:tcPr>
            <w:tcW w:w="739" w:type="dxa"/>
            <w:shd w:val="clear" w:color="auto" w:fill="D9D9D9" w:themeFill="background1" w:themeFillShade="D9"/>
          </w:tcPr>
          <w:p w14:paraId="7863A3E8" w14:textId="77777777" w:rsidR="00CF7D4C" w:rsidRPr="000B7D9A" w:rsidRDefault="00CF7D4C" w:rsidP="00CC69C8">
            <w:pPr>
              <w:spacing w:after="0" w:line="240" w:lineRule="auto"/>
              <w:jc w:val="center"/>
              <w:rPr>
                <w:rFonts w:ascii="Arial" w:hAnsi="Arial" w:cs="Arial"/>
                <w:b/>
              </w:rPr>
            </w:pPr>
            <w:r w:rsidRPr="000B7D9A">
              <w:rPr>
                <w:rFonts w:ascii="Arial" w:hAnsi="Arial" w:cs="Arial"/>
                <w:b/>
              </w:rPr>
              <w:t>Sorsz.</w:t>
            </w:r>
          </w:p>
        </w:tc>
        <w:tc>
          <w:tcPr>
            <w:tcW w:w="2517" w:type="dxa"/>
            <w:shd w:val="clear" w:color="auto" w:fill="D9D9D9" w:themeFill="background1" w:themeFillShade="D9"/>
          </w:tcPr>
          <w:p w14:paraId="2193FC89" w14:textId="77777777" w:rsidR="00CF7D4C" w:rsidRPr="000B7D9A" w:rsidRDefault="00CF7D4C" w:rsidP="00CC69C8">
            <w:pPr>
              <w:spacing w:after="0" w:line="240" w:lineRule="auto"/>
              <w:jc w:val="center"/>
              <w:rPr>
                <w:rFonts w:ascii="Arial" w:hAnsi="Arial" w:cs="Arial"/>
                <w:b/>
              </w:rPr>
            </w:pPr>
            <w:r w:rsidRPr="000B7D9A">
              <w:rPr>
                <w:rFonts w:ascii="Arial" w:hAnsi="Arial" w:cs="Arial"/>
                <w:b/>
              </w:rPr>
              <w:t>A szervezet neve</w:t>
            </w:r>
          </w:p>
        </w:tc>
        <w:tc>
          <w:tcPr>
            <w:tcW w:w="3543" w:type="dxa"/>
            <w:shd w:val="clear" w:color="auto" w:fill="D9D9D9" w:themeFill="background1" w:themeFillShade="D9"/>
          </w:tcPr>
          <w:p w14:paraId="454BD3FC" w14:textId="77777777" w:rsidR="00CF7D4C" w:rsidRPr="000B7D9A" w:rsidRDefault="00CF7D4C" w:rsidP="00CC69C8">
            <w:pPr>
              <w:spacing w:after="0" w:line="240" w:lineRule="auto"/>
              <w:jc w:val="center"/>
              <w:rPr>
                <w:rFonts w:ascii="Arial" w:hAnsi="Arial" w:cs="Arial"/>
                <w:b/>
              </w:rPr>
            </w:pPr>
            <w:r w:rsidRPr="000B7D9A">
              <w:rPr>
                <w:rFonts w:ascii="Arial" w:hAnsi="Arial" w:cs="Arial"/>
                <w:b/>
              </w:rPr>
              <w:t>Tényleges tulajdonos</w:t>
            </w:r>
          </w:p>
          <w:p w14:paraId="09103794" w14:textId="77777777" w:rsidR="00CF7D4C" w:rsidRPr="000B7D9A" w:rsidRDefault="00CF7D4C" w:rsidP="00CC69C8">
            <w:pPr>
              <w:spacing w:after="0" w:line="240" w:lineRule="auto"/>
              <w:jc w:val="center"/>
              <w:rPr>
                <w:rFonts w:ascii="Arial" w:hAnsi="Arial" w:cs="Arial"/>
                <w:b/>
              </w:rPr>
            </w:pPr>
            <w:r w:rsidRPr="000B7D9A">
              <w:rPr>
                <w:rFonts w:ascii="Arial" w:hAnsi="Arial" w:cs="Arial"/>
                <w:b/>
              </w:rPr>
              <w:t>természetes személyazonosító adatai</w:t>
            </w:r>
          </w:p>
        </w:tc>
        <w:tc>
          <w:tcPr>
            <w:tcW w:w="2597" w:type="dxa"/>
            <w:shd w:val="clear" w:color="auto" w:fill="D9D9D9" w:themeFill="background1" w:themeFillShade="D9"/>
          </w:tcPr>
          <w:p w14:paraId="4E30D1C0" w14:textId="77777777" w:rsidR="00CF7D4C" w:rsidRPr="000B7D9A" w:rsidRDefault="00CF7D4C" w:rsidP="00CC69C8">
            <w:pPr>
              <w:spacing w:after="0" w:line="240" w:lineRule="auto"/>
              <w:jc w:val="center"/>
              <w:rPr>
                <w:rFonts w:ascii="Arial" w:hAnsi="Arial" w:cs="Arial"/>
                <w:b/>
              </w:rPr>
            </w:pPr>
            <w:r w:rsidRPr="000B7D9A">
              <w:rPr>
                <w:rFonts w:ascii="Arial" w:hAnsi="Arial" w:cs="Arial"/>
                <w:b/>
              </w:rPr>
              <w:t xml:space="preserve">Tulajdoni hányada, befolyása, szavazati joga mértéke/vezető tisztségviselő (A </w:t>
            </w:r>
            <w:proofErr w:type="spellStart"/>
            <w:r w:rsidRPr="000B7D9A">
              <w:rPr>
                <w:rFonts w:ascii="Arial" w:hAnsi="Arial" w:cs="Arial"/>
                <w:b/>
              </w:rPr>
              <w:t>Pénzmos</w:t>
            </w:r>
            <w:proofErr w:type="spellEnd"/>
            <w:r w:rsidRPr="000B7D9A">
              <w:rPr>
                <w:rFonts w:ascii="Arial" w:hAnsi="Arial" w:cs="Arial"/>
                <w:b/>
              </w:rPr>
              <w:t xml:space="preserve">. tv. 3.§ 38. </w:t>
            </w:r>
            <w:proofErr w:type="gramStart"/>
            <w:r w:rsidRPr="000B7D9A">
              <w:rPr>
                <w:rFonts w:ascii="Arial" w:hAnsi="Arial" w:cs="Arial"/>
                <w:b/>
              </w:rPr>
              <w:t>a)-</w:t>
            </w:r>
            <w:proofErr w:type="gramEnd"/>
            <w:r w:rsidRPr="000B7D9A">
              <w:rPr>
                <w:rFonts w:ascii="Arial" w:hAnsi="Arial" w:cs="Arial"/>
                <w:b/>
              </w:rPr>
              <w:t>b) pont szerinti természetes személy hiányában)</w:t>
            </w:r>
          </w:p>
        </w:tc>
      </w:tr>
      <w:tr w:rsidR="00CF7D4C" w:rsidRPr="000B7D9A" w14:paraId="46DE070F" w14:textId="77777777" w:rsidTr="00CC69C8">
        <w:trPr>
          <w:jc w:val="center"/>
        </w:trPr>
        <w:tc>
          <w:tcPr>
            <w:tcW w:w="739" w:type="dxa"/>
          </w:tcPr>
          <w:p w14:paraId="068B56DD" w14:textId="77777777" w:rsidR="00CF7D4C" w:rsidRPr="000B7D9A" w:rsidRDefault="00CC69C8" w:rsidP="00CC69C8">
            <w:pPr>
              <w:spacing w:after="0" w:line="240" w:lineRule="auto"/>
              <w:jc w:val="both"/>
              <w:rPr>
                <w:rFonts w:ascii="Arial" w:hAnsi="Arial" w:cs="Arial"/>
              </w:rPr>
            </w:pPr>
            <w:r w:rsidRPr="000B7D9A">
              <w:rPr>
                <w:rFonts w:ascii="Arial" w:hAnsi="Arial" w:cs="Arial"/>
              </w:rPr>
              <w:t>1</w:t>
            </w:r>
          </w:p>
        </w:tc>
        <w:tc>
          <w:tcPr>
            <w:tcW w:w="2517" w:type="dxa"/>
          </w:tcPr>
          <w:p w14:paraId="2A901C6D" w14:textId="77777777" w:rsidR="00CF7D4C" w:rsidRPr="000B7D9A" w:rsidRDefault="00CF7D4C" w:rsidP="00CC69C8">
            <w:pPr>
              <w:spacing w:after="0" w:line="240" w:lineRule="auto"/>
              <w:jc w:val="both"/>
              <w:rPr>
                <w:rFonts w:ascii="Arial" w:hAnsi="Arial" w:cs="Arial"/>
              </w:rPr>
            </w:pPr>
          </w:p>
        </w:tc>
        <w:tc>
          <w:tcPr>
            <w:tcW w:w="3543" w:type="dxa"/>
          </w:tcPr>
          <w:p w14:paraId="759F47A7" w14:textId="77777777" w:rsidR="00CF7D4C" w:rsidRPr="000B7D9A" w:rsidRDefault="00CC69C8" w:rsidP="00CC69C8">
            <w:pPr>
              <w:spacing w:after="0" w:line="240" w:lineRule="auto"/>
              <w:jc w:val="both"/>
              <w:rPr>
                <w:rFonts w:ascii="Arial" w:hAnsi="Arial" w:cs="Arial"/>
              </w:rPr>
            </w:pPr>
            <w:r w:rsidRPr="000B7D9A">
              <w:rPr>
                <w:rFonts w:ascii="Arial" w:hAnsi="Arial" w:cs="Arial"/>
              </w:rPr>
              <w:t>családi és utóneve:</w:t>
            </w:r>
          </w:p>
          <w:p w14:paraId="7A8CCB80" w14:textId="77777777" w:rsidR="00CC69C8" w:rsidRPr="000B7D9A" w:rsidRDefault="00CC69C8" w:rsidP="00CC69C8">
            <w:pPr>
              <w:spacing w:after="0" w:line="240" w:lineRule="auto"/>
              <w:jc w:val="both"/>
              <w:rPr>
                <w:rFonts w:ascii="Arial" w:hAnsi="Arial" w:cs="Arial"/>
              </w:rPr>
            </w:pPr>
          </w:p>
          <w:p w14:paraId="0667D4D4" w14:textId="77777777" w:rsidR="00CC69C8" w:rsidRPr="000B7D9A" w:rsidRDefault="00CC69C8" w:rsidP="00CC69C8">
            <w:pPr>
              <w:spacing w:after="0" w:line="240" w:lineRule="auto"/>
              <w:jc w:val="both"/>
              <w:rPr>
                <w:rFonts w:ascii="Arial" w:hAnsi="Arial" w:cs="Arial"/>
              </w:rPr>
            </w:pPr>
            <w:r w:rsidRPr="000B7D9A">
              <w:rPr>
                <w:rFonts w:ascii="Arial" w:hAnsi="Arial" w:cs="Arial"/>
              </w:rPr>
              <w:t>születési családi és utóneve:</w:t>
            </w:r>
          </w:p>
          <w:p w14:paraId="585C8F13" w14:textId="77777777" w:rsidR="00CC69C8" w:rsidRPr="000B7D9A" w:rsidRDefault="00CC69C8" w:rsidP="00CC69C8">
            <w:pPr>
              <w:spacing w:after="0" w:line="240" w:lineRule="auto"/>
              <w:jc w:val="both"/>
              <w:rPr>
                <w:rFonts w:ascii="Arial" w:hAnsi="Arial" w:cs="Arial"/>
              </w:rPr>
            </w:pPr>
          </w:p>
          <w:p w14:paraId="71E99F5F" w14:textId="77777777" w:rsidR="00CC69C8" w:rsidRPr="000B7D9A" w:rsidRDefault="00CC69C8" w:rsidP="00CC69C8">
            <w:pPr>
              <w:spacing w:after="0" w:line="240" w:lineRule="auto"/>
              <w:jc w:val="both"/>
              <w:rPr>
                <w:rFonts w:ascii="Arial" w:hAnsi="Arial" w:cs="Arial"/>
              </w:rPr>
            </w:pPr>
            <w:r w:rsidRPr="000B7D9A">
              <w:rPr>
                <w:rFonts w:ascii="Arial" w:hAnsi="Arial" w:cs="Arial"/>
              </w:rPr>
              <w:t>születési helye, ideje:</w:t>
            </w:r>
          </w:p>
          <w:p w14:paraId="2A93E6B1" w14:textId="77777777" w:rsidR="00CC69C8" w:rsidRPr="000B7D9A" w:rsidRDefault="00CC69C8" w:rsidP="00CC69C8">
            <w:pPr>
              <w:spacing w:after="0" w:line="240" w:lineRule="auto"/>
              <w:jc w:val="both"/>
              <w:rPr>
                <w:rFonts w:ascii="Arial" w:hAnsi="Arial" w:cs="Arial"/>
              </w:rPr>
            </w:pPr>
          </w:p>
          <w:p w14:paraId="0705CC6D" w14:textId="77777777" w:rsidR="00CC69C8" w:rsidRPr="000B7D9A" w:rsidRDefault="00CC69C8" w:rsidP="00CC69C8">
            <w:pPr>
              <w:spacing w:after="0" w:line="240" w:lineRule="auto"/>
              <w:jc w:val="both"/>
              <w:rPr>
                <w:rFonts w:ascii="Arial" w:hAnsi="Arial" w:cs="Arial"/>
              </w:rPr>
            </w:pPr>
            <w:r w:rsidRPr="000B7D9A">
              <w:rPr>
                <w:rFonts w:ascii="Arial" w:hAnsi="Arial" w:cs="Arial"/>
              </w:rPr>
              <w:t>anyja születési családi és utóneve:</w:t>
            </w:r>
          </w:p>
          <w:p w14:paraId="048026F3" w14:textId="77777777" w:rsidR="00CC69C8" w:rsidRPr="000B7D9A" w:rsidRDefault="00CC69C8" w:rsidP="00CC69C8">
            <w:pPr>
              <w:spacing w:after="0" w:line="240" w:lineRule="auto"/>
              <w:jc w:val="both"/>
              <w:rPr>
                <w:rFonts w:ascii="Arial" w:hAnsi="Arial" w:cs="Arial"/>
              </w:rPr>
            </w:pPr>
          </w:p>
        </w:tc>
        <w:tc>
          <w:tcPr>
            <w:tcW w:w="2597" w:type="dxa"/>
          </w:tcPr>
          <w:p w14:paraId="4362F857" w14:textId="77777777" w:rsidR="00CF7D4C" w:rsidRPr="000B7D9A" w:rsidRDefault="00CF7D4C" w:rsidP="00CC69C8">
            <w:pPr>
              <w:spacing w:after="0" w:line="240" w:lineRule="auto"/>
              <w:jc w:val="both"/>
              <w:rPr>
                <w:rFonts w:ascii="Arial" w:hAnsi="Arial" w:cs="Arial"/>
              </w:rPr>
            </w:pPr>
          </w:p>
        </w:tc>
      </w:tr>
      <w:tr w:rsidR="00CC69C8" w:rsidRPr="000B7D9A" w14:paraId="143E4E54" w14:textId="77777777" w:rsidTr="00CC69C8">
        <w:trPr>
          <w:jc w:val="center"/>
        </w:trPr>
        <w:tc>
          <w:tcPr>
            <w:tcW w:w="739" w:type="dxa"/>
          </w:tcPr>
          <w:p w14:paraId="4EC1A20A" w14:textId="77777777" w:rsidR="00CC69C8" w:rsidRPr="000B7D9A" w:rsidRDefault="00CC69C8" w:rsidP="00CC69C8">
            <w:pPr>
              <w:spacing w:after="0" w:line="240" w:lineRule="auto"/>
              <w:jc w:val="both"/>
              <w:rPr>
                <w:rFonts w:ascii="Arial" w:hAnsi="Arial" w:cs="Arial"/>
              </w:rPr>
            </w:pPr>
            <w:r w:rsidRPr="000B7D9A">
              <w:rPr>
                <w:rFonts w:ascii="Arial" w:hAnsi="Arial" w:cs="Arial"/>
              </w:rPr>
              <w:t>2</w:t>
            </w:r>
          </w:p>
        </w:tc>
        <w:tc>
          <w:tcPr>
            <w:tcW w:w="2517" w:type="dxa"/>
          </w:tcPr>
          <w:p w14:paraId="7572406E" w14:textId="77777777" w:rsidR="00CC69C8" w:rsidRPr="000B7D9A" w:rsidRDefault="00CC69C8" w:rsidP="00CC69C8">
            <w:pPr>
              <w:spacing w:after="0" w:line="240" w:lineRule="auto"/>
              <w:jc w:val="both"/>
              <w:rPr>
                <w:rFonts w:ascii="Arial" w:hAnsi="Arial" w:cs="Arial"/>
              </w:rPr>
            </w:pPr>
          </w:p>
        </w:tc>
        <w:tc>
          <w:tcPr>
            <w:tcW w:w="3543" w:type="dxa"/>
          </w:tcPr>
          <w:p w14:paraId="3B1EC442" w14:textId="77777777" w:rsidR="00CC69C8" w:rsidRPr="000B7D9A" w:rsidRDefault="00CC69C8" w:rsidP="00CC69C8">
            <w:pPr>
              <w:spacing w:after="0" w:line="240" w:lineRule="auto"/>
              <w:jc w:val="both"/>
              <w:rPr>
                <w:rFonts w:ascii="Arial" w:hAnsi="Arial" w:cs="Arial"/>
              </w:rPr>
            </w:pPr>
            <w:r w:rsidRPr="000B7D9A">
              <w:rPr>
                <w:rFonts w:ascii="Arial" w:hAnsi="Arial" w:cs="Arial"/>
              </w:rPr>
              <w:t>családi és utóneve:</w:t>
            </w:r>
          </w:p>
          <w:p w14:paraId="265BDB0A" w14:textId="77777777" w:rsidR="00CC69C8" w:rsidRPr="000B7D9A" w:rsidRDefault="00CC69C8" w:rsidP="00CC69C8">
            <w:pPr>
              <w:spacing w:after="0" w:line="240" w:lineRule="auto"/>
              <w:jc w:val="both"/>
              <w:rPr>
                <w:rFonts w:ascii="Arial" w:hAnsi="Arial" w:cs="Arial"/>
              </w:rPr>
            </w:pPr>
          </w:p>
          <w:p w14:paraId="2CEED7EA" w14:textId="77777777" w:rsidR="00CC69C8" w:rsidRPr="000B7D9A" w:rsidRDefault="00CC69C8" w:rsidP="00CC69C8">
            <w:pPr>
              <w:spacing w:after="0" w:line="240" w:lineRule="auto"/>
              <w:jc w:val="both"/>
              <w:rPr>
                <w:rFonts w:ascii="Arial" w:hAnsi="Arial" w:cs="Arial"/>
              </w:rPr>
            </w:pPr>
            <w:r w:rsidRPr="000B7D9A">
              <w:rPr>
                <w:rFonts w:ascii="Arial" w:hAnsi="Arial" w:cs="Arial"/>
              </w:rPr>
              <w:t>születési családi és utóneve:</w:t>
            </w:r>
          </w:p>
          <w:p w14:paraId="61DDF835" w14:textId="77777777" w:rsidR="00CC69C8" w:rsidRPr="000B7D9A" w:rsidRDefault="00CC69C8" w:rsidP="00CC69C8">
            <w:pPr>
              <w:spacing w:after="0" w:line="240" w:lineRule="auto"/>
              <w:jc w:val="both"/>
              <w:rPr>
                <w:rFonts w:ascii="Arial" w:hAnsi="Arial" w:cs="Arial"/>
              </w:rPr>
            </w:pPr>
          </w:p>
          <w:p w14:paraId="1B87FF0B" w14:textId="77777777" w:rsidR="00CC69C8" w:rsidRPr="000B7D9A" w:rsidRDefault="00CC69C8" w:rsidP="00CC69C8">
            <w:pPr>
              <w:spacing w:after="0" w:line="240" w:lineRule="auto"/>
              <w:jc w:val="both"/>
              <w:rPr>
                <w:rFonts w:ascii="Arial" w:hAnsi="Arial" w:cs="Arial"/>
              </w:rPr>
            </w:pPr>
            <w:r w:rsidRPr="000B7D9A">
              <w:rPr>
                <w:rFonts w:ascii="Arial" w:hAnsi="Arial" w:cs="Arial"/>
              </w:rPr>
              <w:t>születési helye, ideje:</w:t>
            </w:r>
          </w:p>
          <w:p w14:paraId="4B501127" w14:textId="77777777" w:rsidR="00CC69C8" w:rsidRPr="000B7D9A" w:rsidRDefault="00CC69C8" w:rsidP="00CC69C8">
            <w:pPr>
              <w:spacing w:after="0" w:line="240" w:lineRule="auto"/>
              <w:jc w:val="both"/>
              <w:rPr>
                <w:rFonts w:ascii="Arial" w:hAnsi="Arial" w:cs="Arial"/>
              </w:rPr>
            </w:pPr>
          </w:p>
          <w:p w14:paraId="59AEDBEF" w14:textId="77777777" w:rsidR="00CC69C8" w:rsidRPr="000B7D9A" w:rsidRDefault="00CC69C8" w:rsidP="00CC69C8">
            <w:pPr>
              <w:spacing w:after="0" w:line="240" w:lineRule="auto"/>
              <w:jc w:val="both"/>
              <w:rPr>
                <w:rFonts w:ascii="Arial" w:hAnsi="Arial" w:cs="Arial"/>
              </w:rPr>
            </w:pPr>
            <w:r w:rsidRPr="000B7D9A">
              <w:rPr>
                <w:rFonts w:ascii="Arial" w:hAnsi="Arial" w:cs="Arial"/>
              </w:rPr>
              <w:t>anyja születési családi és utóneve:</w:t>
            </w:r>
          </w:p>
          <w:p w14:paraId="243846B4" w14:textId="77777777" w:rsidR="00CC69C8" w:rsidRPr="000B7D9A" w:rsidRDefault="00CC69C8" w:rsidP="00CC69C8">
            <w:pPr>
              <w:spacing w:after="0" w:line="240" w:lineRule="auto"/>
              <w:jc w:val="both"/>
              <w:rPr>
                <w:rFonts w:ascii="Arial" w:hAnsi="Arial" w:cs="Arial"/>
              </w:rPr>
            </w:pPr>
          </w:p>
        </w:tc>
        <w:tc>
          <w:tcPr>
            <w:tcW w:w="2597" w:type="dxa"/>
          </w:tcPr>
          <w:p w14:paraId="1DFD29EE" w14:textId="77777777" w:rsidR="00CC69C8" w:rsidRPr="000B7D9A" w:rsidRDefault="00CC69C8" w:rsidP="00CC69C8">
            <w:pPr>
              <w:spacing w:after="0" w:line="240" w:lineRule="auto"/>
              <w:jc w:val="both"/>
              <w:rPr>
                <w:rFonts w:ascii="Arial" w:hAnsi="Arial" w:cs="Arial"/>
              </w:rPr>
            </w:pPr>
          </w:p>
        </w:tc>
      </w:tr>
      <w:tr w:rsidR="00CC69C8" w:rsidRPr="000B7D9A" w14:paraId="2F54A8C7" w14:textId="77777777" w:rsidTr="00CC69C8">
        <w:trPr>
          <w:jc w:val="center"/>
        </w:trPr>
        <w:tc>
          <w:tcPr>
            <w:tcW w:w="739" w:type="dxa"/>
          </w:tcPr>
          <w:p w14:paraId="354FAF34" w14:textId="77777777" w:rsidR="00CC69C8" w:rsidRPr="000B7D9A" w:rsidRDefault="00CC69C8" w:rsidP="00CC69C8">
            <w:pPr>
              <w:spacing w:after="0" w:line="240" w:lineRule="auto"/>
              <w:jc w:val="both"/>
              <w:rPr>
                <w:rFonts w:ascii="Arial" w:hAnsi="Arial" w:cs="Arial"/>
              </w:rPr>
            </w:pPr>
            <w:r w:rsidRPr="000B7D9A">
              <w:rPr>
                <w:rFonts w:ascii="Arial" w:hAnsi="Arial" w:cs="Arial"/>
              </w:rPr>
              <w:t>3</w:t>
            </w:r>
          </w:p>
        </w:tc>
        <w:tc>
          <w:tcPr>
            <w:tcW w:w="2517" w:type="dxa"/>
          </w:tcPr>
          <w:p w14:paraId="4D012AB1" w14:textId="77777777" w:rsidR="00CC69C8" w:rsidRPr="000B7D9A" w:rsidRDefault="00CC69C8" w:rsidP="00CC69C8">
            <w:pPr>
              <w:spacing w:after="0" w:line="240" w:lineRule="auto"/>
              <w:jc w:val="both"/>
              <w:rPr>
                <w:rFonts w:ascii="Arial" w:hAnsi="Arial" w:cs="Arial"/>
              </w:rPr>
            </w:pPr>
          </w:p>
        </w:tc>
        <w:tc>
          <w:tcPr>
            <w:tcW w:w="3543" w:type="dxa"/>
          </w:tcPr>
          <w:p w14:paraId="40CFA91C" w14:textId="77777777" w:rsidR="00CC69C8" w:rsidRPr="000B7D9A" w:rsidRDefault="00CC69C8" w:rsidP="00CC69C8">
            <w:pPr>
              <w:spacing w:after="0" w:line="240" w:lineRule="auto"/>
              <w:jc w:val="both"/>
              <w:rPr>
                <w:rFonts w:ascii="Arial" w:hAnsi="Arial" w:cs="Arial"/>
              </w:rPr>
            </w:pPr>
            <w:r w:rsidRPr="000B7D9A">
              <w:rPr>
                <w:rFonts w:ascii="Arial" w:hAnsi="Arial" w:cs="Arial"/>
              </w:rPr>
              <w:t>családi és utóneve:</w:t>
            </w:r>
          </w:p>
          <w:p w14:paraId="799764B8" w14:textId="77777777" w:rsidR="00CC69C8" w:rsidRPr="000B7D9A" w:rsidRDefault="00CC69C8" w:rsidP="00CC69C8">
            <w:pPr>
              <w:spacing w:after="0" w:line="240" w:lineRule="auto"/>
              <w:jc w:val="both"/>
              <w:rPr>
                <w:rFonts w:ascii="Arial" w:hAnsi="Arial" w:cs="Arial"/>
              </w:rPr>
            </w:pPr>
          </w:p>
          <w:p w14:paraId="3FFFE6F9" w14:textId="77777777" w:rsidR="00CC69C8" w:rsidRPr="000B7D9A" w:rsidRDefault="00CC69C8" w:rsidP="00CC69C8">
            <w:pPr>
              <w:spacing w:after="0" w:line="240" w:lineRule="auto"/>
              <w:jc w:val="both"/>
              <w:rPr>
                <w:rFonts w:ascii="Arial" w:hAnsi="Arial" w:cs="Arial"/>
              </w:rPr>
            </w:pPr>
            <w:r w:rsidRPr="000B7D9A">
              <w:rPr>
                <w:rFonts w:ascii="Arial" w:hAnsi="Arial" w:cs="Arial"/>
              </w:rPr>
              <w:t>születési családi és utóneve:</w:t>
            </w:r>
          </w:p>
          <w:p w14:paraId="574CA94F" w14:textId="77777777" w:rsidR="00CC69C8" w:rsidRPr="000B7D9A" w:rsidRDefault="00CC69C8" w:rsidP="00CC69C8">
            <w:pPr>
              <w:spacing w:after="0" w:line="240" w:lineRule="auto"/>
              <w:jc w:val="both"/>
              <w:rPr>
                <w:rFonts w:ascii="Arial" w:hAnsi="Arial" w:cs="Arial"/>
              </w:rPr>
            </w:pPr>
          </w:p>
          <w:p w14:paraId="33082726" w14:textId="77777777" w:rsidR="00CC69C8" w:rsidRPr="000B7D9A" w:rsidRDefault="00CC69C8" w:rsidP="00CC69C8">
            <w:pPr>
              <w:spacing w:after="0" w:line="240" w:lineRule="auto"/>
              <w:jc w:val="both"/>
              <w:rPr>
                <w:rFonts w:ascii="Arial" w:hAnsi="Arial" w:cs="Arial"/>
              </w:rPr>
            </w:pPr>
            <w:r w:rsidRPr="000B7D9A">
              <w:rPr>
                <w:rFonts w:ascii="Arial" w:hAnsi="Arial" w:cs="Arial"/>
              </w:rPr>
              <w:t>születési helye, ideje:</w:t>
            </w:r>
          </w:p>
          <w:p w14:paraId="5AD2A269" w14:textId="77777777" w:rsidR="00CC69C8" w:rsidRPr="000B7D9A" w:rsidRDefault="00CC69C8" w:rsidP="00CC69C8">
            <w:pPr>
              <w:spacing w:after="0" w:line="240" w:lineRule="auto"/>
              <w:jc w:val="both"/>
              <w:rPr>
                <w:rFonts w:ascii="Arial" w:hAnsi="Arial" w:cs="Arial"/>
              </w:rPr>
            </w:pPr>
          </w:p>
          <w:p w14:paraId="5DAD8C88" w14:textId="77777777" w:rsidR="00CC69C8" w:rsidRPr="000B7D9A" w:rsidRDefault="00CC69C8" w:rsidP="00CC69C8">
            <w:pPr>
              <w:spacing w:after="0" w:line="240" w:lineRule="auto"/>
              <w:jc w:val="both"/>
              <w:rPr>
                <w:rFonts w:ascii="Arial" w:hAnsi="Arial" w:cs="Arial"/>
              </w:rPr>
            </w:pPr>
            <w:r w:rsidRPr="000B7D9A">
              <w:rPr>
                <w:rFonts w:ascii="Arial" w:hAnsi="Arial" w:cs="Arial"/>
              </w:rPr>
              <w:t>anyja születési családi és utóneve:</w:t>
            </w:r>
          </w:p>
          <w:p w14:paraId="65F516F2" w14:textId="77777777" w:rsidR="00CC69C8" w:rsidRPr="000B7D9A" w:rsidRDefault="00CC69C8" w:rsidP="00CC69C8">
            <w:pPr>
              <w:spacing w:after="0" w:line="240" w:lineRule="auto"/>
              <w:jc w:val="both"/>
              <w:rPr>
                <w:rFonts w:ascii="Arial" w:hAnsi="Arial" w:cs="Arial"/>
              </w:rPr>
            </w:pPr>
          </w:p>
        </w:tc>
        <w:tc>
          <w:tcPr>
            <w:tcW w:w="2597" w:type="dxa"/>
          </w:tcPr>
          <w:p w14:paraId="067E1E14" w14:textId="77777777" w:rsidR="00CC69C8" w:rsidRPr="000B7D9A" w:rsidRDefault="00CC69C8" w:rsidP="00CC69C8">
            <w:pPr>
              <w:spacing w:after="0" w:line="240" w:lineRule="auto"/>
              <w:jc w:val="both"/>
              <w:rPr>
                <w:rFonts w:ascii="Arial" w:hAnsi="Arial" w:cs="Arial"/>
              </w:rPr>
            </w:pPr>
          </w:p>
        </w:tc>
      </w:tr>
      <w:tr w:rsidR="00CC69C8" w:rsidRPr="000B7D9A" w14:paraId="7388CB9C" w14:textId="77777777" w:rsidTr="00CC69C8">
        <w:trPr>
          <w:jc w:val="center"/>
        </w:trPr>
        <w:tc>
          <w:tcPr>
            <w:tcW w:w="739" w:type="dxa"/>
          </w:tcPr>
          <w:p w14:paraId="5DDBA705" w14:textId="77777777" w:rsidR="00CC69C8" w:rsidRPr="000B7D9A" w:rsidRDefault="00CC69C8" w:rsidP="00CC69C8">
            <w:pPr>
              <w:spacing w:after="0" w:line="240" w:lineRule="auto"/>
              <w:jc w:val="both"/>
              <w:rPr>
                <w:rFonts w:ascii="Arial" w:hAnsi="Arial" w:cs="Arial"/>
              </w:rPr>
            </w:pPr>
            <w:r w:rsidRPr="000B7D9A">
              <w:rPr>
                <w:rFonts w:ascii="Arial" w:hAnsi="Arial" w:cs="Arial"/>
              </w:rPr>
              <w:t>4</w:t>
            </w:r>
          </w:p>
        </w:tc>
        <w:tc>
          <w:tcPr>
            <w:tcW w:w="2517" w:type="dxa"/>
          </w:tcPr>
          <w:p w14:paraId="4EA344A8" w14:textId="77777777" w:rsidR="00CC69C8" w:rsidRPr="000B7D9A" w:rsidRDefault="00CC69C8" w:rsidP="00CC69C8">
            <w:pPr>
              <w:spacing w:after="0" w:line="240" w:lineRule="auto"/>
              <w:jc w:val="both"/>
              <w:rPr>
                <w:rFonts w:ascii="Arial" w:hAnsi="Arial" w:cs="Arial"/>
              </w:rPr>
            </w:pPr>
          </w:p>
        </w:tc>
        <w:tc>
          <w:tcPr>
            <w:tcW w:w="3543" w:type="dxa"/>
          </w:tcPr>
          <w:p w14:paraId="688DB2B3" w14:textId="77777777" w:rsidR="00CC69C8" w:rsidRPr="000B7D9A" w:rsidRDefault="00CC69C8" w:rsidP="00CC69C8">
            <w:pPr>
              <w:spacing w:after="0" w:line="240" w:lineRule="auto"/>
              <w:jc w:val="both"/>
              <w:rPr>
                <w:rFonts w:ascii="Arial" w:hAnsi="Arial" w:cs="Arial"/>
              </w:rPr>
            </w:pPr>
            <w:r w:rsidRPr="000B7D9A">
              <w:rPr>
                <w:rFonts w:ascii="Arial" w:hAnsi="Arial" w:cs="Arial"/>
              </w:rPr>
              <w:t>családi és utóneve:</w:t>
            </w:r>
          </w:p>
          <w:p w14:paraId="1F0D7CC8" w14:textId="77777777" w:rsidR="00CC69C8" w:rsidRPr="000B7D9A" w:rsidRDefault="00CC69C8" w:rsidP="00CC69C8">
            <w:pPr>
              <w:spacing w:after="0" w:line="240" w:lineRule="auto"/>
              <w:jc w:val="both"/>
              <w:rPr>
                <w:rFonts w:ascii="Arial" w:hAnsi="Arial" w:cs="Arial"/>
              </w:rPr>
            </w:pPr>
          </w:p>
          <w:p w14:paraId="6378D2E1" w14:textId="77777777" w:rsidR="00CC69C8" w:rsidRPr="000B7D9A" w:rsidRDefault="00CC69C8" w:rsidP="00CC69C8">
            <w:pPr>
              <w:spacing w:after="0" w:line="240" w:lineRule="auto"/>
              <w:jc w:val="both"/>
              <w:rPr>
                <w:rFonts w:ascii="Arial" w:hAnsi="Arial" w:cs="Arial"/>
              </w:rPr>
            </w:pPr>
            <w:r w:rsidRPr="000B7D9A">
              <w:rPr>
                <w:rFonts w:ascii="Arial" w:hAnsi="Arial" w:cs="Arial"/>
              </w:rPr>
              <w:t>születési családi és utóneve:</w:t>
            </w:r>
          </w:p>
          <w:p w14:paraId="2D3EF3DB" w14:textId="77777777" w:rsidR="00CC69C8" w:rsidRPr="000B7D9A" w:rsidRDefault="00CC69C8" w:rsidP="00CC69C8">
            <w:pPr>
              <w:spacing w:after="0" w:line="240" w:lineRule="auto"/>
              <w:jc w:val="both"/>
              <w:rPr>
                <w:rFonts w:ascii="Arial" w:hAnsi="Arial" w:cs="Arial"/>
              </w:rPr>
            </w:pPr>
          </w:p>
          <w:p w14:paraId="631DE489" w14:textId="77777777" w:rsidR="00CC69C8" w:rsidRPr="000B7D9A" w:rsidRDefault="00CC69C8" w:rsidP="00CC69C8">
            <w:pPr>
              <w:spacing w:after="0" w:line="240" w:lineRule="auto"/>
              <w:jc w:val="both"/>
              <w:rPr>
                <w:rFonts w:ascii="Arial" w:hAnsi="Arial" w:cs="Arial"/>
              </w:rPr>
            </w:pPr>
            <w:r w:rsidRPr="000B7D9A">
              <w:rPr>
                <w:rFonts w:ascii="Arial" w:hAnsi="Arial" w:cs="Arial"/>
              </w:rPr>
              <w:t>születési helye, ideje:</w:t>
            </w:r>
          </w:p>
          <w:p w14:paraId="0CD53CA8" w14:textId="77777777" w:rsidR="00CC69C8" w:rsidRPr="000B7D9A" w:rsidRDefault="00CC69C8" w:rsidP="00CC69C8">
            <w:pPr>
              <w:spacing w:after="0" w:line="240" w:lineRule="auto"/>
              <w:jc w:val="both"/>
              <w:rPr>
                <w:rFonts w:ascii="Arial" w:hAnsi="Arial" w:cs="Arial"/>
              </w:rPr>
            </w:pPr>
          </w:p>
          <w:p w14:paraId="6B84A72F" w14:textId="77777777" w:rsidR="00CC69C8" w:rsidRPr="000B7D9A" w:rsidRDefault="00CC69C8" w:rsidP="00CC69C8">
            <w:pPr>
              <w:spacing w:after="0" w:line="240" w:lineRule="auto"/>
              <w:jc w:val="both"/>
              <w:rPr>
                <w:rFonts w:ascii="Arial" w:hAnsi="Arial" w:cs="Arial"/>
              </w:rPr>
            </w:pPr>
            <w:r w:rsidRPr="000B7D9A">
              <w:rPr>
                <w:rFonts w:ascii="Arial" w:hAnsi="Arial" w:cs="Arial"/>
              </w:rPr>
              <w:t>anyja születési családi és utóneve:</w:t>
            </w:r>
          </w:p>
          <w:p w14:paraId="5B0EB214" w14:textId="77777777" w:rsidR="00CC69C8" w:rsidRPr="000B7D9A" w:rsidRDefault="00CC69C8" w:rsidP="00CC69C8">
            <w:pPr>
              <w:spacing w:after="0" w:line="240" w:lineRule="auto"/>
              <w:jc w:val="both"/>
              <w:rPr>
                <w:rFonts w:ascii="Arial" w:hAnsi="Arial" w:cs="Arial"/>
              </w:rPr>
            </w:pPr>
          </w:p>
        </w:tc>
        <w:tc>
          <w:tcPr>
            <w:tcW w:w="2597" w:type="dxa"/>
          </w:tcPr>
          <w:p w14:paraId="5DD29AC8" w14:textId="77777777" w:rsidR="00CC69C8" w:rsidRPr="000B7D9A" w:rsidRDefault="00CC69C8" w:rsidP="00CC69C8">
            <w:pPr>
              <w:spacing w:after="0" w:line="240" w:lineRule="auto"/>
              <w:jc w:val="both"/>
              <w:rPr>
                <w:rFonts w:ascii="Arial" w:hAnsi="Arial" w:cs="Arial"/>
              </w:rPr>
            </w:pPr>
          </w:p>
        </w:tc>
      </w:tr>
    </w:tbl>
    <w:p w14:paraId="61F82185" w14:textId="77777777" w:rsidR="00CC69C8" w:rsidRPr="000B7D9A" w:rsidRDefault="00CC69C8">
      <w:pPr>
        <w:rPr>
          <w:rFonts w:ascii="Arial" w:hAnsi="Arial" w:cs="Arial"/>
        </w:rPr>
      </w:pPr>
      <w:r w:rsidRPr="000B7D9A">
        <w:rPr>
          <w:rFonts w:ascii="Arial" w:hAnsi="Arial" w:cs="Arial"/>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9"/>
        <w:gridCol w:w="2517"/>
        <w:gridCol w:w="3543"/>
        <w:gridCol w:w="2597"/>
      </w:tblGrid>
      <w:tr w:rsidR="00CC69C8" w:rsidRPr="000B7D9A" w14:paraId="3A588F9C" w14:textId="77777777" w:rsidTr="00CC69C8">
        <w:trPr>
          <w:jc w:val="center"/>
        </w:trPr>
        <w:tc>
          <w:tcPr>
            <w:tcW w:w="739" w:type="dxa"/>
          </w:tcPr>
          <w:p w14:paraId="072AE348" w14:textId="77777777" w:rsidR="00CC69C8" w:rsidRPr="000B7D9A" w:rsidRDefault="00D224B3" w:rsidP="00CC69C8">
            <w:pPr>
              <w:spacing w:after="0" w:line="240" w:lineRule="auto"/>
              <w:jc w:val="both"/>
              <w:rPr>
                <w:rFonts w:ascii="Arial" w:hAnsi="Arial" w:cs="Arial"/>
              </w:rPr>
            </w:pPr>
            <w:r w:rsidRPr="000B7D9A">
              <w:rPr>
                <w:rFonts w:ascii="Arial" w:hAnsi="Arial" w:cs="Arial"/>
              </w:rPr>
              <w:lastRenderedPageBreak/>
              <w:t>5</w:t>
            </w:r>
          </w:p>
        </w:tc>
        <w:tc>
          <w:tcPr>
            <w:tcW w:w="2517" w:type="dxa"/>
          </w:tcPr>
          <w:p w14:paraId="135DED38" w14:textId="77777777" w:rsidR="00CC69C8" w:rsidRPr="000B7D9A" w:rsidRDefault="00CC69C8" w:rsidP="00CC69C8">
            <w:pPr>
              <w:spacing w:after="0" w:line="240" w:lineRule="auto"/>
              <w:jc w:val="both"/>
              <w:rPr>
                <w:rFonts w:ascii="Arial" w:hAnsi="Arial" w:cs="Arial"/>
              </w:rPr>
            </w:pPr>
          </w:p>
        </w:tc>
        <w:tc>
          <w:tcPr>
            <w:tcW w:w="3543" w:type="dxa"/>
          </w:tcPr>
          <w:p w14:paraId="15622954" w14:textId="77777777" w:rsidR="00CC69C8" w:rsidRPr="000B7D9A" w:rsidRDefault="00CC69C8" w:rsidP="00CC69C8">
            <w:pPr>
              <w:spacing w:after="0" w:line="240" w:lineRule="auto"/>
              <w:jc w:val="both"/>
              <w:rPr>
                <w:rFonts w:ascii="Arial" w:hAnsi="Arial" w:cs="Arial"/>
              </w:rPr>
            </w:pPr>
            <w:r w:rsidRPr="000B7D9A">
              <w:rPr>
                <w:rFonts w:ascii="Arial" w:hAnsi="Arial" w:cs="Arial"/>
              </w:rPr>
              <w:t>családi és utóneve:</w:t>
            </w:r>
          </w:p>
          <w:p w14:paraId="71D846E4" w14:textId="77777777" w:rsidR="00CC69C8" w:rsidRPr="000B7D9A" w:rsidRDefault="00CC69C8" w:rsidP="00CC69C8">
            <w:pPr>
              <w:spacing w:after="0" w:line="240" w:lineRule="auto"/>
              <w:jc w:val="both"/>
              <w:rPr>
                <w:rFonts w:ascii="Arial" w:hAnsi="Arial" w:cs="Arial"/>
              </w:rPr>
            </w:pPr>
          </w:p>
          <w:p w14:paraId="11248EB2" w14:textId="77777777" w:rsidR="00CC69C8" w:rsidRPr="000B7D9A" w:rsidRDefault="00CC69C8" w:rsidP="00CC69C8">
            <w:pPr>
              <w:spacing w:after="0" w:line="240" w:lineRule="auto"/>
              <w:jc w:val="both"/>
              <w:rPr>
                <w:rFonts w:ascii="Arial" w:hAnsi="Arial" w:cs="Arial"/>
              </w:rPr>
            </w:pPr>
            <w:r w:rsidRPr="000B7D9A">
              <w:rPr>
                <w:rFonts w:ascii="Arial" w:hAnsi="Arial" w:cs="Arial"/>
              </w:rPr>
              <w:t>születési családi és utóneve:</w:t>
            </w:r>
          </w:p>
          <w:p w14:paraId="4282EB80" w14:textId="77777777" w:rsidR="00CC69C8" w:rsidRPr="000B7D9A" w:rsidRDefault="00CC69C8" w:rsidP="00CC69C8">
            <w:pPr>
              <w:spacing w:after="0" w:line="240" w:lineRule="auto"/>
              <w:jc w:val="both"/>
              <w:rPr>
                <w:rFonts w:ascii="Arial" w:hAnsi="Arial" w:cs="Arial"/>
              </w:rPr>
            </w:pPr>
          </w:p>
          <w:p w14:paraId="3391671E" w14:textId="77777777" w:rsidR="00CC69C8" w:rsidRPr="000B7D9A" w:rsidRDefault="00CC69C8" w:rsidP="00CC69C8">
            <w:pPr>
              <w:spacing w:after="0" w:line="240" w:lineRule="auto"/>
              <w:jc w:val="both"/>
              <w:rPr>
                <w:rFonts w:ascii="Arial" w:hAnsi="Arial" w:cs="Arial"/>
              </w:rPr>
            </w:pPr>
            <w:r w:rsidRPr="000B7D9A">
              <w:rPr>
                <w:rFonts w:ascii="Arial" w:hAnsi="Arial" w:cs="Arial"/>
              </w:rPr>
              <w:t>születési helye, ideje:</w:t>
            </w:r>
          </w:p>
          <w:p w14:paraId="6C2DA6AA" w14:textId="77777777" w:rsidR="00CC69C8" w:rsidRPr="000B7D9A" w:rsidRDefault="00CC69C8" w:rsidP="00CC69C8">
            <w:pPr>
              <w:spacing w:after="0" w:line="240" w:lineRule="auto"/>
              <w:jc w:val="both"/>
              <w:rPr>
                <w:rFonts w:ascii="Arial" w:hAnsi="Arial" w:cs="Arial"/>
              </w:rPr>
            </w:pPr>
          </w:p>
          <w:p w14:paraId="2E5FAD83" w14:textId="77777777" w:rsidR="00CC69C8" w:rsidRPr="000B7D9A" w:rsidRDefault="00CC69C8" w:rsidP="00CC69C8">
            <w:pPr>
              <w:spacing w:after="0" w:line="240" w:lineRule="auto"/>
              <w:jc w:val="both"/>
              <w:rPr>
                <w:rFonts w:ascii="Arial" w:hAnsi="Arial" w:cs="Arial"/>
              </w:rPr>
            </w:pPr>
            <w:r w:rsidRPr="000B7D9A">
              <w:rPr>
                <w:rFonts w:ascii="Arial" w:hAnsi="Arial" w:cs="Arial"/>
              </w:rPr>
              <w:t>anyja születési családi és utóneve:</w:t>
            </w:r>
          </w:p>
          <w:p w14:paraId="279047D8" w14:textId="77777777" w:rsidR="00CC69C8" w:rsidRPr="000B7D9A" w:rsidRDefault="00CC69C8" w:rsidP="00CC69C8">
            <w:pPr>
              <w:spacing w:after="0" w:line="240" w:lineRule="auto"/>
              <w:jc w:val="both"/>
              <w:rPr>
                <w:rFonts w:ascii="Arial" w:hAnsi="Arial" w:cs="Arial"/>
              </w:rPr>
            </w:pPr>
          </w:p>
        </w:tc>
        <w:tc>
          <w:tcPr>
            <w:tcW w:w="2597" w:type="dxa"/>
          </w:tcPr>
          <w:p w14:paraId="6520E75C" w14:textId="77777777" w:rsidR="00CC69C8" w:rsidRPr="000B7D9A" w:rsidRDefault="00CC69C8" w:rsidP="00CC69C8">
            <w:pPr>
              <w:spacing w:after="0" w:line="240" w:lineRule="auto"/>
              <w:jc w:val="both"/>
              <w:rPr>
                <w:rFonts w:ascii="Arial" w:hAnsi="Arial" w:cs="Arial"/>
              </w:rPr>
            </w:pPr>
          </w:p>
        </w:tc>
      </w:tr>
      <w:tr w:rsidR="00CC69C8" w:rsidRPr="000B7D9A" w14:paraId="2C0732F6" w14:textId="77777777" w:rsidTr="00CC69C8">
        <w:trPr>
          <w:jc w:val="center"/>
        </w:trPr>
        <w:tc>
          <w:tcPr>
            <w:tcW w:w="739" w:type="dxa"/>
          </w:tcPr>
          <w:p w14:paraId="728A2FAE" w14:textId="77777777" w:rsidR="00CC69C8" w:rsidRPr="000B7D9A" w:rsidRDefault="00D224B3" w:rsidP="00CC69C8">
            <w:pPr>
              <w:spacing w:after="0" w:line="240" w:lineRule="auto"/>
              <w:jc w:val="both"/>
              <w:rPr>
                <w:rFonts w:ascii="Arial" w:hAnsi="Arial" w:cs="Arial"/>
              </w:rPr>
            </w:pPr>
            <w:r w:rsidRPr="000B7D9A">
              <w:rPr>
                <w:rFonts w:ascii="Arial" w:hAnsi="Arial" w:cs="Arial"/>
              </w:rPr>
              <w:t>6</w:t>
            </w:r>
          </w:p>
        </w:tc>
        <w:tc>
          <w:tcPr>
            <w:tcW w:w="2517" w:type="dxa"/>
          </w:tcPr>
          <w:p w14:paraId="3A542883" w14:textId="77777777" w:rsidR="00CC69C8" w:rsidRPr="000B7D9A" w:rsidRDefault="00CC69C8" w:rsidP="00CC69C8">
            <w:pPr>
              <w:spacing w:after="0" w:line="240" w:lineRule="auto"/>
              <w:jc w:val="both"/>
              <w:rPr>
                <w:rFonts w:ascii="Arial" w:hAnsi="Arial" w:cs="Arial"/>
              </w:rPr>
            </w:pPr>
          </w:p>
        </w:tc>
        <w:tc>
          <w:tcPr>
            <w:tcW w:w="3543" w:type="dxa"/>
          </w:tcPr>
          <w:p w14:paraId="49A2FEA2" w14:textId="77777777" w:rsidR="00CC69C8" w:rsidRPr="000B7D9A" w:rsidRDefault="00CC69C8" w:rsidP="00CC69C8">
            <w:pPr>
              <w:spacing w:after="0" w:line="240" w:lineRule="auto"/>
              <w:jc w:val="both"/>
              <w:rPr>
                <w:rFonts w:ascii="Arial" w:hAnsi="Arial" w:cs="Arial"/>
              </w:rPr>
            </w:pPr>
            <w:r w:rsidRPr="000B7D9A">
              <w:rPr>
                <w:rFonts w:ascii="Arial" w:hAnsi="Arial" w:cs="Arial"/>
              </w:rPr>
              <w:t>családi és utóneve:</w:t>
            </w:r>
          </w:p>
          <w:p w14:paraId="0D0F6CEA" w14:textId="77777777" w:rsidR="00CC69C8" w:rsidRPr="000B7D9A" w:rsidRDefault="00CC69C8" w:rsidP="00CC69C8">
            <w:pPr>
              <w:spacing w:after="0" w:line="240" w:lineRule="auto"/>
              <w:jc w:val="both"/>
              <w:rPr>
                <w:rFonts w:ascii="Arial" w:hAnsi="Arial" w:cs="Arial"/>
              </w:rPr>
            </w:pPr>
          </w:p>
          <w:p w14:paraId="23D1FB3E" w14:textId="77777777" w:rsidR="00CC69C8" w:rsidRPr="000B7D9A" w:rsidRDefault="00CC69C8" w:rsidP="00CC69C8">
            <w:pPr>
              <w:spacing w:after="0" w:line="240" w:lineRule="auto"/>
              <w:jc w:val="both"/>
              <w:rPr>
                <w:rFonts w:ascii="Arial" w:hAnsi="Arial" w:cs="Arial"/>
              </w:rPr>
            </w:pPr>
            <w:r w:rsidRPr="000B7D9A">
              <w:rPr>
                <w:rFonts w:ascii="Arial" w:hAnsi="Arial" w:cs="Arial"/>
              </w:rPr>
              <w:t>születési családi és utóneve:</w:t>
            </w:r>
          </w:p>
          <w:p w14:paraId="49A02FC5" w14:textId="77777777" w:rsidR="00CC69C8" w:rsidRPr="000B7D9A" w:rsidRDefault="00CC69C8" w:rsidP="00CC69C8">
            <w:pPr>
              <w:spacing w:after="0" w:line="240" w:lineRule="auto"/>
              <w:jc w:val="both"/>
              <w:rPr>
                <w:rFonts w:ascii="Arial" w:hAnsi="Arial" w:cs="Arial"/>
              </w:rPr>
            </w:pPr>
          </w:p>
          <w:p w14:paraId="215585E4" w14:textId="77777777" w:rsidR="00CC69C8" w:rsidRPr="000B7D9A" w:rsidRDefault="00CC69C8" w:rsidP="00CC69C8">
            <w:pPr>
              <w:spacing w:after="0" w:line="240" w:lineRule="auto"/>
              <w:jc w:val="both"/>
              <w:rPr>
                <w:rFonts w:ascii="Arial" w:hAnsi="Arial" w:cs="Arial"/>
              </w:rPr>
            </w:pPr>
            <w:r w:rsidRPr="000B7D9A">
              <w:rPr>
                <w:rFonts w:ascii="Arial" w:hAnsi="Arial" w:cs="Arial"/>
              </w:rPr>
              <w:t>születési helye, ideje:</w:t>
            </w:r>
          </w:p>
          <w:p w14:paraId="68FE2FD4" w14:textId="77777777" w:rsidR="00CC69C8" w:rsidRPr="000B7D9A" w:rsidRDefault="00CC69C8" w:rsidP="00CC69C8">
            <w:pPr>
              <w:spacing w:after="0" w:line="240" w:lineRule="auto"/>
              <w:jc w:val="both"/>
              <w:rPr>
                <w:rFonts w:ascii="Arial" w:hAnsi="Arial" w:cs="Arial"/>
              </w:rPr>
            </w:pPr>
          </w:p>
          <w:p w14:paraId="7A7DB419" w14:textId="77777777" w:rsidR="00CC69C8" w:rsidRPr="000B7D9A" w:rsidRDefault="00CC69C8" w:rsidP="00CC69C8">
            <w:pPr>
              <w:spacing w:after="0" w:line="240" w:lineRule="auto"/>
              <w:jc w:val="both"/>
              <w:rPr>
                <w:rFonts w:ascii="Arial" w:hAnsi="Arial" w:cs="Arial"/>
              </w:rPr>
            </w:pPr>
            <w:r w:rsidRPr="000B7D9A">
              <w:rPr>
                <w:rFonts w:ascii="Arial" w:hAnsi="Arial" w:cs="Arial"/>
              </w:rPr>
              <w:t>anyja születési családi és utóneve:</w:t>
            </w:r>
          </w:p>
          <w:p w14:paraId="43732C5A" w14:textId="77777777" w:rsidR="00CC69C8" w:rsidRPr="000B7D9A" w:rsidRDefault="00CC69C8" w:rsidP="00CC69C8">
            <w:pPr>
              <w:spacing w:after="0" w:line="240" w:lineRule="auto"/>
              <w:jc w:val="both"/>
              <w:rPr>
                <w:rFonts w:ascii="Arial" w:hAnsi="Arial" w:cs="Arial"/>
              </w:rPr>
            </w:pPr>
          </w:p>
        </w:tc>
        <w:tc>
          <w:tcPr>
            <w:tcW w:w="2597" w:type="dxa"/>
          </w:tcPr>
          <w:p w14:paraId="3479498B" w14:textId="77777777" w:rsidR="00CC69C8" w:rsidRPr="000B7D9A" w:rsidRDefault="00CC69C8" w:rsidP="00CC69C8">
            <w:pPr>
              <w:spacing w:after="0" w:line="240" w:lineRule="auto"/>
              <w:jc w:val="both"/>
              <w:rPr>
                <w:rFonts w:ascii="Arial" w:hAnsi="Arial" w:cs="Arial"/>
              </w:rPr>
            </w:pPr>
          </w:p>
        </w:tc>
      </w:tr>
    </w:tbl>
    <w:p w14:paraId="2B3ADC90" w14:textId="77777777" w:rsidR="00A814D0" w:rsidRPr="000B7D9A" w:rsidRDefault="00A814D0" w:rsidP="00CF5516">
      <w:pPr>
        <w:autoSpaceDE w:val="0"/>
        <w:autoSpaceDN w:val="0"/>
        <w:adjustRightInd w:val="0"/>
        <w:spacing w:after="0" w:line="240" w:lineRule="auto"/>
        <w:jc w:val="both"/>
        <w:rPr>
          <w:rFonts w:ascii="Arial" w:hAnsi="Arial" w:cs="Arial"/>
        </w:rPr>
      </w:pPr>
    </w:p>
    <w:p w14:paraId="0C2C47F3" w14:textId="77777777" w:rsidR="00661F16" w:rsidRPr="000B7D9A" w:rsidRDefault="00661F16" w:rsidP="00CF5516">
      <w:pPr>
        <w:autoSpaceDE w:val="0"/>
        <w:autoSpaceDN w:val="0"/>
        <w:adjustRightInd w:val="0"/>
        <w:spacing w:after="0" w:line="240" w:lineRule="auto"/>
        <w:jc w:val="both"/>
        <w:rPr>
          <w:rFonts w:ascii="Arial" w:hAnsi="Arial" w:cs="Arial"/>
        </w:rPr>
      </w:pPr>
    </w:p>
    <w:p w14:paraId="19D0DB45" w14:textId="77777777" w:rsidR="00C2035E" w:rsidRPr="000B7D9A" w:rsidRDefault="00A814D0" w:rsidP="00CE5378">
      <w:pPr>
        <w:pStyle w:val="Listaszerbekezds"/>
        <w:numPr>
          <w:ilvl w:val="0"/>
          <w:numId w:val="19"/>
        </w:numPr>
        <w:spacing w:after="0"/>
        <w:ind w:left="426" w:hanging="426"/>
        <w:jc w:val="both"/>
        <w:rPr>
          <w:rFonts w:ascii="Arial" w:hAnsi="Arial" w:cs="Arial"/>
          <w:b/>
        </w:rPr>
      </w:pPr>
      <w:r w:rsidRPr="000B7D9A">
        <w:rPr>
          <w:rFonts w:ascii="Arial" w:hAnsi="Arial" w:cs="Arial"/>
          <w:b/>
        </w:rPr>
        <w:t xml:space="preserve">A </w:t>
      </w:r>
      <w:r w:rsidR="00661F16" w:rsidRPr="000B7D9A">
        <w:rPr>
          <w:rFonts w:ascii="Arial" w:hAnsi="Arial" w:cs="Arial"/>
          <w:b/>
        </w:rPr>
        <w:t xml:space="preserve">nyilatkozattevő </w:t>
      </w:r>
      <w:r w:rsidRPr="000B7D9A">
        <w:rPr>
          <w:rFonts w:ascii="Arial" w:hAnsi="Arial" w:cs="Arial"/>
          <w:b/>
        </w:rPr>
        <w:t xml:space="preserve">és </w:t>
      </w:r>
      <w:r w:rsidR="00E27DDB" w:rsidRPr="000B7D9A">
        <w:rPr>
          <w:rFonts w:ascii="Arial" w:hAnsi="Arial" w:cs="Arial"/>
          <w:b/>
        </w:rPr>
        <w:t>a II.</w:t>
      </w:r>
      <w:r w:rsidR="004667C8" w:rsidRPr="000B7D9A">
        <w:rPr>
          <w:rFonts w:ascii="Arial" w:hAnsi="Arial" w:cs="Arial"/>
          <w:b/>
        </w:rPr>
        <w:t xml:space="preserve"> </w:t>
      </w:r>
      <w:r w:rsidRPr="000B7D9A">
        <w:rPr>
          <w:rFonts w:ascii="Arial" w:hAnsi="Arial" w:cs="Arial"/>
          <w:b/>
        </w:rPr>
        <w:t xml:space="preserve">szerinti szervezet nem minősül ellenőrzött külföldi társaságnak. E jogállás megítélése alapjául szolgáló a </w:t>
      </w:r>
      <w:r w:rsidR="006F2E8E" w:rsidRPr="000B7D9A">
        <w:rPr>
          <w:rFonts w:ascii="Arial" w:hAnsi="Arial" w:cs="Arial"/>
          <w:b/>
        </w:rPr>
        <w:t>Tao. tv.</w:t>
      </w:r>
      <w:r w:rsidRPr="000B7D9A">
        <w:rPr>
          <w:rFonts w:ascii="Arial" w:hAnsi="Arial" w:cs="Arial"/>
          <w:b/>
        </w:rPr>
        <w:t xml:space="preserve"> 4. § 11. pontja szerinti adatok:</w:t>
      </w:r>
    </w:p>
    <w:p w14:paraId="7C789D0F" w14:textId="77777777" w:rsidR="00BE501A" w:rsidRPr="000B7D9A" w:rsidRDefault="00BE501A" w:rsidP="00C2035E">
      <w:pPr>
        <w:spacing w:after="0"/>
        <w:jc w:val="both"/>
        <w:rPr>
          <w:rFonts w:ascii="Arial" w:hAnsi="Arial" w:cs="Arial"/>
          <w:b/>
        </w:rPr>
      </w:pPr>
    </w:p>
    <w:p w14:paraId="3A2E5517" w14:textId="77777777" w:rsidR="00760FD6" w:rsidRPr="000B7D9A" w:rsidRDefault="00EC00AE" w:rsidP="00760FD6">
      <w:pPr>
        <w:pStyle w:val="Listaszerbekezds"/>
        <w:numPr>
          <w:ilvl w:val="0"/>
          <w:numId w:val="14"/>
        </w:numPr>
        <w:spacing w:after="0"/>
        <w:jc w:val="both"/>
        <w:rPr>
          <w:rFonts w:ascii="Arial" w:hAnsi="Arial" w:cs="Arial"/>
        </w:rPr>
      </w:pPr>
      <w:r w:rsidRPr="000B7D9A">
        <w:rPr>
          <w:rFonts w:ascii="Arial" w:hAnsi="Arial" w:cs="Arial"/>
        </w:rPr>
        <w:t>A társaság</w:t>
      </w:r>
      <w:r w:rsidR="00760FD6" w:rsidRPr="000B7D9A">
        <w:rPr>
          <w:rFonts w:ascii="Arial" w:hAnsi="Arial" w:cs="Arial"/>
        </w:rPr>
        <w:t>:</w:t>
      </w:r>
    </w:p>
    <w:p w14:paraId="1E832AF3" w14:textId="77777777" w:rsidR="00332FCF" w:rsidRPr="000B7D9A" w:rsidRDefault="00332FCF" w:rsidP="00760FD6">
      <w:pPr>
        <w:pStyle w:val="Listaszerbekezds"/>
        <w:numPr>
          <w:ilvl w:val="0"/>
          <w:numId w:val="17"/>
        </w:numPr>
        <w:spacing w:after="0"/>
        <w:jc w:val="both"/>
        <w:rPr>
          <w:rFonts w:ascii="Arial" w:hAnsi="Arial" w:cs="Arial"/>
        </w:rPr>
      </w:pPr>
      <w:r w:rsidRPr="000B7D9A">
        <w:rPr>
          <w:rFonts w:ascii="Arial" w:hAnsi="Arial" w:cs="Arial"/>
        </w:rPr>
        <w:t>külföldi személy: igen/</w:t>
      </w:r>
      <w:r w:rsidRPr="000B7D9A">
        <w:rPr>
          <w:rFonts w:ascii="Arial" w:hAnsi="Arial" w:cs="Arial"/>
          <w:u w:val="single"/>
        </w:rPr>
        <w:t>nem</w:t>
      </w:r>
      <w:r w:rsidRPr="000B7D9A">
        <w:rPr>
          <w:rFonts w:ascii="Arial" w:hAnsi="Arial" w:cs="Arial"/>
        </w:rPr>
        <w:t xml:space="preserve"> – </w:t>
      </w:r>
      <w:r w:rsidRPr="000B7D9A">
        <w:rPr>
          <w:rFonts w:ascii="Arial" w:hAnsi="Arial" w:cs="Arial"/>
          <w:b/>
          <w:i/>
        </w:rPr>
        <w:t>nemleges válasz esetén a b-c) pontokat és a 2) pontot nem kell kitölteni!</w:t>
      </w:r>
    </w:p>
    <w:p w14:paraId="29136CB8" w14:textId="77777777" w:rsidR="00760FD6" w:rsidRPr="000B7D9A" w:rsidRDefault="00EC00AE" w:rsidP="00760FD6">
      <w:pPr>
        <w:pStyle w:val="Listaszerbekezds"/>
        <w:numPr>
          <w:ilvl w:val="0"/>
          <w:numId w:val="17"/>
        </w:numPr>
        <w:spacing w:after="0"/>
        <w:jc w:val="both"/>
        <w:rPr>
          <w:rFonts w:ascii="Arial" w:hAnsi="Arial" w:cs="Arial"/>
        </w:rPr>
      </w:pPr>
      <w:r w:rsidRPr="000B7D9A">
        <w:rPr>
          <w:rFonts w:ascii="Arial" w:hAnsi="Arial" w:cs="Arial"/>
        </w:rPr>
        <w:t xml:space="preserve">belföldi illetőségű adózónak </w:t>
      </w:r>
      <w:proofErr w:type="gramStart"/>
      <w:r w:rsidRPr="000B7D9A">
        <w:rPr>
          <w:rFonts w:ascii="Arial" w:hAnsi="Arial" w:cs="Arial"/>
        </w:rPr>
        <w:t xml:space="preserve">minősül:   </w:t>
      </w:r>
      <w:proofErr w:type="gramEnd"/>
      <w:r w:rsidRPr="000B7D9A">
        <w:rPr>
          <w:rFonts w:ascii="Arial" w:hAnsi="Arial" w:cs="Arial"/>
        </w:rPr>
        <w:t xml:space="preserve">  igen/nem</w:t>
      </w:r>
    </w:p>
    <w:p w14:paraId="693E8A69" w14:textId="77777777" w:rsidR="00760FD6" w:rsidRPr="000B7D9A" w:rsidRDefault="00EC00AE" w:rsidP="00760FD6">
      <w:pPr>
        <w:pStyle w:val="Listaszerbekezds"/>
        <w:numPr>
          <w:ilvl w:val="0"/>
          <w:numId w:val="17"/>
        </w:numPr>
        <w:spacing w:after="0"/>
        <w:jc w:val="both"/>
        <w:rPr>
          <w:rFonts w:ascii="Arial" w:hAnsi="Arial" w:cs="Arial"/>
        </w:rPr>
      </w:pPr>
      <w:r w:rsidRPr="000B7D9A">
        <w:rPr>
          <w:rFonts w:ascii="Arial" w:hAnsi="Arial" w:cs="Arial"/>
        </w:rPr>
        <w:t xml:space="preserve">külföldi vállalkozónak </w:t>
      </w:r>
      <w:proofErr w:type="gramStart"/>
      <w:r w:rsidRPr="000B7D9A">
        <w:rPr>
          <w:rFonts w:ascii="Arial" w:hAnsi="Arial" w:cs="Arial"/>
        </w:rPr>
        <w:t xml:space="preserve">minősül:   </w:t>
      </w:r>
      <w:proofErr w:type="gramEnd"/>
      <w:r w:rsidRPr="000B7D9A">
        <w:rPr>
          <w:rFonts w:ascii="Arial" w:hAnsi="Arial" w:cs="Arial"/>
        </w:rPr>
        <w:t xml:space="preserve">  igen/nem</w:t>
      </w:r>
    </w:p>
    <w:p w14:paraId="1F50C77F" w14:textId="77777777" w:rsidR="00E80610" w:rsidRPr="000B7D9A" w:rsidRDefault="00E80610" w:rsidP="00E80610">
      <w:pPr>
        <w:pStyle w:val="Listaszerbekezds"/>
        <w:spacing w:after="0"/>
        <w:ind w:left="1440"/>
        <w:jc w:val="both"/>
        <w:rPr>
          <w:rFonts w:ascii="Arial" w:hAnsi="Arial" w:cs="Arial"/>
        </w:rPr>
      </w:pPr>
    </w:p>
    <w:p w14:paraId="79021572" w14:textId="77777777" w:rsidR="00760FD6" w:rsidRPr="000B7D9A" w:rsidRDefault="00332FCF" w:rsidP="00760FD6">
      <w:pPr>
        <w:pStyle w:val="Listaszerbekezds"/>
        <w:numPr>
          <w:ilvl w:val="0"/>
          <w:numId w:val="14"/>
        </w:numPr>
        <w:spacing w:after="0"/>
        <w:jc w:val="both"/>
        <w:rPr>
          <w:rFonts w:ascii="Arial" w:hAnsi="Arial" w:cs="Arial"/>
        </w:rPr>
      </w:pPr>
      <w:r w:rsidRPr="000B7D9A">
        <w:rPr>
          <w:rFonts w:ascii="Arial" w:hAnsi="Arial" w:cs="Arial"/>
        </w:rPr>
        <w:t xml:space="preserve">Amennyiben a társaság külföldi személy, az 1) pont </w:t>
      </w:r>
      <w:proofErr w:type="gramStart"/>
      <w:r w:rsidRPr="000B7D9A">
        <w:rPr>
          <w:rFonts w:ascii="Arial" w:hAnsi="Arial" w:cs="Arial"/>
        </w:rPr>
        <w:t>b)-</w:t>
      </w:r>
      <w:proofErr w:type="gramEnd"/>
      <w:r w:rsidRPr="000B7D9A">
        <w:rPr>
          <w:rFonts w:ascii="Arial" w:hAnsi="Arial" w:cs="Arial"/>
        </w:rPr>
        <w:t>c) pontjában feltett kérdésekre adott nemleges válasz esetén kitöltendő további kérdések/adatok:</w:t>
      </w:r>
    </w:p>
    <w:p w14:paraId="5FFDAD19" w14:textId="77777777" w:rsidR="00EC00AE" w:rsidRPr="000B7D9A" w:rsidRDefault="00EC00AE" w:rsidP="00760FD6">
      <w:pPr>
        <w:pStyle w:val="Listaszerbekezds"/>
        <w:spacing w:after="0"/>
        <w:jc w:val="both"/>
        <w:rPr>
          <w:rFonts w:ascii="Arial" w:hAnsi="Arial" w:cs="Arial"/>
        </w:rPr>
      </w:pPr>
      <w:r w:rsidRPr="000B7D9A">
        <w:rPr>
          <w:rFonts w:ascii="Arial" w:hAnsi="Arial" w:cs="Arial"/>
        </w:rPr>
        <w:t>A társaság tekintetében az adózó</w:t>
      </w:r>
      <w:r w:rsidR="00E80610" w:rsidRPr="000B7D9A">
        <w:rPr>
          <w:rFonts w:ascii="Arial" w:hAnsi="Arial" w:cs="Arial"/>
        </w:rPr>
        <w:t xml:space="preserve"> (önmagában és kapcsolt vállalkozásaival együttesen)</w:t>
      </w:r>
      <w:r w:rsidR="002C39D6" w:rsidRPr="000B7D9A">
        <w:rPr>
          <w:rFonts w:ascii="Arial" w:hAnsi="Arial" w:cs="Arial"/>
        </w:rPr>
        <w:t xml:space="preserve"> az adóévének többségében</w:t>
      </w:r>
      <w:r w:rsidR="00760FD6" w:rsidRPr="000B7D9A">
        <w:rPr>
          <w:rFonts w:ascii="Arial" w:hAnsi="Arial" w:cs="Arial"/>
        </w:rPr>
        <w:t>:</w:t>
      </w:r>
    </w:p>
    <w:p w14:paraId="21E68D7F" w14:textId="77777777" w:rsidR="00760FD6" w:rsidRPr="000B7D9A" w:rsidRDefault="00760FD6" w:rsidP="00760FD6">
      <w:pPr>
        <w:pStyle w:val="Listaszerbekezds"/>
        <w:numPr>
          <w:ilvl w:val="0"/>
          <w:numId w:val="16"/>
        </w:numPr>
        <w:spacing w:after="0"/>
        <w:jc w:val="both"/>
        <w:rPr>
          <w:rFonts w:ascii="Arial" w:hAnsi="Arial" w:cs="Arial"/>
        </w:rPr>
      </w:pPr>
      <w:r w:rsidRPr="000B7D9A">
        <w:rPr>
          <w:rFonts w:ascii="Arial" w:hAnsi="Arial" w:cs="Arial"/>
        </w:rPr>
        <w:t xml:space="preserve">a szavazati jogok 50%-át meghaladó közvetlen vagy közvetett részesedéssel rendelkezik: igen/nem </w:t>
      </w:r>
    </w:p>
    <w:p w14:paraId="24CF0CD1" w14:textId="77777777" w:rsidR="00760FD6" w:rsidRPr="000B7D9A" w:rsidRDefault="00760FD6" w:rsidP="00760FD6">
      <w:pPr>
        <w:pStyle w:val="Listaszerbekezds"/>
        <w:spacing w:after="0"/>
        <w:ind w:left="1440"/>
        <w:jc w:val="both"/>
        <w:rPr>
          <w:rFonts w:ascii="Arial" w:hAnsi="Arial" w:cs="Arial"/>
          <w:i/>
        </w:rPr>
      </w:pPr>
      <w:r w:rsidRPr="000B7D9A">
        <w:rPr>
          <w:rFonts w:ascii="Arial" w:hAnsi="Arial" w:cs="Arial"/>
          <w:i/>
        </w:rPr>
        <w:t>vagy</w:t>
      </w:r>
    </w:p>
    <w:p w14:paraId="362B72F0" w14:textId="77777777" w:rsidR="00760FD6" w:rsidRPr="000B7D9A" w:rsidRDefault="00760FD6" w:rsidP="00760FD6">
      <w:pPr>
        <w:pStyle w:val="Listaszerbekezds"/>
        <w:numPr>
          <w:ilvl w:val="0"/>
          <w:numId w:val="16"/>
        </w:numPr>
        <w:spacing w:after="0"/>
        <w:jc w:val="both"/>
        <w:rPr>
          <w:rFonts w:ascii="Arial" w:hAnsi="Arial" w:cs="Arial"/>
        </w:rPr>
      </w:pPr>
      <w:r w:rsidRPr="000B7D9A">
        <w:rPr>
          <w:rFonts w:ascii="Arial" w:hAnsi="Arial" w:cs="Arial"/>
        </w:rPr>
        <w:t>a jegyzett tőkéből 50%-ot meghaladó közvetlen vagy közvetett részesedéssel rendelkezik: igen/nem</w:t>
      </w:r>
    </w:p>
    <w:p w14:paraId="3BE51FD4" w14:textId="77777777" w:rsidR="00760FD6" w:rsidRPr="000B7D9A" w:rsidRDefault="00760FD6" w:rsidP="00760FD6">
      <w:pPr>
        <w:pStyle w:val="Listaszerbekezds"/>
        <w:spacing w:after="0"/>
        <w:ind w:left="1440"/>
        <w:jc w:val="both"/>
        <w:rPr>
          <w:rFonts w:ascii="Arial" w:hAnsi="Arial" w:cs="Arial"/>
          <w:i/>
        </w:rPr>
      </w:pPr>
      <w:r w:rsidRPr="000B7D9A">
        <w:rPr>
          <w:rFonts w:ascii="Arial" w:hAnsi="Arial" w:cs="Arial"/>
          <w:i/>
        </w:rPr>
        <w:t>vagy</w:t>
      </w:r>
    </w:p>
    <w:p w14:paraId="6002DC29" w14:textId="77777777" w:rsidR="00760FD6" w:rsidRPr="000B7D9A" w:rsidRDefault="00760FD6" w:rsidP="00760FD6">
      <w:pPr>
        <w:pStyle w:val="Listaszerbekezds"/>
        <w:numPr>
          <w:ilvl w:val="0"/>
          <w:numId w:val="16"/>
        </w:numPr>
        <w:spacing w:after="0"/>
        <w:jc w:val="both"/>
        <w:rPr>
          <w:rFonts w:ascii="Arial" w:hAnsi="Arial" w:cs="Arial"/>
        </w:rPr>
      </w:pPr>
      <w:r w:rsidRPr="000B7D9A">
        <w:rPr>
          <w:rFonts w:ascii="Arial" w:hAnsi="Arial" w:cs="Arial"/>
        </w:rPr>
        <w:t>az adózott nyereségéből 50%-ot meghaladó részesedésre jogosult: igen/nem</w:t>
      </w:r>
    </w:p>
    <w:p w14:paraId="68C4EA0F" w14:textId="77777777" w:rsidR="00760FD6" w:rsidRPr="000B7D9A" w:rsidRDefault="00E80610" w:rsidP="00E80610">
      <w:pPr>
        <w:spacing w:after="0"/>
        <w:ind w:left="426"/>
        <w:jc w:val="both"/>
        <w:rPr>
          <w:rFonts w:ascii="Arial" w:hAnsi="Arial" w:cs="Arial"/>
          <w:i/>
        </w:rPr>
      </w:pPr>
      <w:r w:rsidRPr="000B7D9A">
        <w:rPr>
          <w:rFonts w:ascii="Arial" w:hAnsi="Arial" w:cs="Arial"/>
          <w:i/>
        </w:rPr>
        <w:t>(az 1. pont a)-b) pontjaiban feltett kérdések valamelyikére adott nemleges és a 2. pontban feltett kérdések valamelyikére adott igenlő válasz esetén a társaság ellenőrzött külföldi vállalkozásnak minősül</w:t>
      </w:r>
      <w:r w:rsidR="002C39D6" w:rsidRPr="000B7D9A">
        <w:rPr>
          <w:rFonts w:ascii="Arial" w:hAnsi="Arial" w:cs="Arial"/>
          <w:i/>
        </w:rPr>
        <w:t xml:space="preserve"> abban az üzleti évében, amelyben a külföldi személy által ténylegesen megfizetett társasági adónak megfelelő adó kisebb, mint az a különbözet, amellyel az a társasági adó, amelyet a székhelye szerinti államot Magyarországnak feltételezve fizetett volna, meghaladja a külföldi személy által megfizetett társasági adónak megfelelő adót</w:t>
      </w:r>
      <w:r w:rsidRPr="000B7D9A">
        <w:rPr>
          <w:rFonts w:ascii="Arial" w:hAnsi="Arial" w:cs="Arial"/>
          <w:i/>
        </w:rPr>
        <w:t>).</w:t>
      </w:r>
    </w:p>
    <w:p w14:paraId="65542121" w14:textId="77777777" w:rsidR="00760FD6" w:rsidRPr="000B7D9A" w:rsidRDefault="00760FD6" w:rsidP="00760FD6">
      <w:pPr>
        <w:spacing w:after="0"/>
        <w:jc w:val="both"/>
        <w:rPr>
          <w:rFonts w:ascii="Arial" w:hAnsi="Arial" w:cs="Arial"/>
        </w:rPr>
      </w:pPr>
    </w:p>
    <w:p w14:paraId="6787ED77" w14:textId="77777777" w:rsidR="00332FCF" w:rsidRPr="000B7D9A" w:rsidRDefault="00332FCF" w:rsidP="00760FD6">
      <w:pPr>
        <w:pStyle w:val="Listaszerbekezds"/>
        <w:numPr>
          <w:ilvl w:val="0"/>
          <w:numId w:val="14"/>
        </w:numPr>
        <w:spacing w:after="0"/>
        <w:jc w:val="both"/>
        <w:rPr>
          <w:rFonts w:ascii="Arial" w:hAnsi="Arial" w:cs="Arial"/>
        </w:rPr>
      </w:pPr>
      <w:r w:rsidRPr="000B7D9A">
        <w:rPr>
          <w:rFonts w:ascii="Arial" w:hAnsi="Arial" w:cs="Arial"/>
        </w:rPr>
        <w:lastRenderedPageBreak/>
        <w:t>a társaság rendelkezik külföldi telephellyel: igen/</w:t>
      </w:r>
      <w:r w:rsidRPr="000B7D9A">
        <w:rPr>
          <w:rFonts w:ascii="Arial" w:hAnsi="Arial" w:cs="Arial"/>
          <w:u w:val="single"/>
        </w:rPr>
        <w:t>nem</w:t>
      </w:r>
      <w:r w:rsidRPr="000B7D9A">
        <w:rPr>
          <w:rFonts w:ascii="Arial" w:hAnsi="Arial" w:cs="Arial"/>
        </w:rPr>
        <w:t xml:space="preserve"> – </w:t>
      </w:r>
      <w:r w:rsidRPr="000B7D9A">
        <w:rPr>
          <w:rFonts w:ascii="Arial" w:hAnsi="Arial" w:cs="Arial"/>
          <w:b/>
          <w:i/>
        </w:rPr>
        <w:t xml:space="preserve">igen válasz esetén a </w:t>
      </w:r>
      <w:proofErr w:type="gramStart"/>
      <w:r w:rsidRPr="000B7D9A">
        <w:rPr>
          <w:rFonts w:ascii="Arial" w:hAnsi="Arial" w:cs="Arial"/>
          <w:b/>
          <w:i/>
        </w:rPr>
        <w:t>4)-</w:t>
      </w:r>
      <w:proofErr w:type="gramEnd"/>
      <w:r w:rsidRPr="000B7D9A">
        <w:rPr>
          <w:rFonts w:ascii="Arial" w:hAnsi="Arial" w:cs="Arial"/>
          <w:b/>
          <w:i/>
        </w:rPr>
        <w:t xml:space="preserve">6) pontok kitöltendőek! </w:t>
      </w:r>
      <w:r w:rsidR="00760FD6" w:rsidRPr="000B7D9A">
        <w:rPr>
          <w:rFonts w:ascii="Arial" w:hAnsi="Arial" w:cs="Arial"/>
        </w:rPr>
        <w:t xml:space="preserve"> </w:t>
      </w:r>
    </w:p>
    <w:p w14:paraId="64ADDF72" w14:textId="77777777" w:rsidR="00332FCF" w:rsidRPr="000B7D9A" w:rsidRDefault="00332FCF" w:rsidP="00332FCF">
      <w:pPr>
        <w:pStyle w:val="Listaszerbekezds"/>
        <w:spacing w:after="0"/>
        <w:jc w:val="both"/>
        <w:rPr>
          <w:rFonts w:ascii="Arial" w:hAnsi="Arial" w:cs="Arial"/>
        </w:rPr>
      </w:pPr>
    </w:p>
    <w:p w14:paraId="7D6203DC" w14:textId="77777777" w:rsidR="00760FD6" w:rsidRPr="000B7D9A" w:rsidRDefault="00760FD6" w:rsidP="00760FD6">
      <w:pPr>
        <w:pStyle w:val="Listaszerbekezds"/>
        <w:numPr>
          <w:ilvl w:val="0"/>
          <w:numId w:val="14"/>
        </w:numPr>
        <w:spacing w:after="0"/>
        <w:jc w:val="both"/>
        <w:rPr>
          <w:rFonts w:ascii="Arial" w:hAnsi="Arial" w:cs="Arial"/>
        </w:rPr>
      </w:pPr>
      <w:r w:rsidRPr="000B7D9A">
        <w:rPr>
          <w:rFonts w:ascii="Arial" w:hAnsi="Arial" w:cs="Arial"/>
        </w:rPr>
        <w:t>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 igen/nem</w:t>
      </w:r>
    </w:p>
    <w:p w14:paraId="343AFAE5" w14:textId="77777777" w:rsidR="00E80610" w:rsidRPr="000B7D9A" w:rsidRDefault="00E80610" w:rsidP="00E80610">
      <w:pPr>
        <w:pStyle w:val="Listaszerbekezds"/>
        <w:spacing w:after="0"/>
        <w:ind w:left="426"/>
        <w:jc w:val="both"/>
        <w:rPr>
          <w:rFonts w:ascii="Arial" w:hAnsi="Arial" w:cs="Arial"/>
          <w:i/>
        </w:rPr>
      </w:pPr>
      <w:r w:rsidRPr="000B7D9A">
        <w:rPr>
          <w:rFonts w:ascii="Arial" w:hAnsi="Arial" w:cs="Arial"/>
          <w:i/>
        </w:rPr>
        <w:t>(igen válasz esetén a társaság ellenőrzött külföldi vállalkozásnak minősül).</w:t>
      </w:r>
    </w:p>
    <w:p w14:paraId="55B7F34A" w14:textId="77777777" w:rsidR="00E80610" w:rsidRPr="000B7D9A" w:rsidRDefault="00E80610" w:rsidP="00E80610">
      <w:pPr>
        <w:pStyle w:val="Listaszerbekezds"/>
        <w:spacing w:after="0"/>
        <w:ind w:left="0"/>
        <w:jc w:val="both"/>
        <w:rPr>
          <w:rFonts w:ascii="Arial" w:hAnsi="Arial" w:cs="Arial"/>
        </w:rPr>
      </w:pPr>
    </w:p>
    <w:p w14:paraId="0CFD3E65" w14:textId="77777777" w:rsidR="002C39D6" w:rsidRPr="000B7D9A" w:rsidRDefault="00E80610" w:rsidP="002C39D6">
      <w:pPr>
        <w:pStyle w:val="Listaszerbekezds"/>
        <w:numPr>
          <w:ilvl w:val="0"/>
          <w:numId w:val="14"/>
        </w:numPr>
        <w:spacing w:after="0"/>
        <w:jc w:val="both"/>
        <w:rPr>
          <w:rFonts w:ascii="Arial" w:hAnsi="Arial" w:cs="Arial"/>
          <w:b/>
        </w:rPr>
      </w:pPr>
      <w:r w:rsidRPr="000B7D9A">
        <w:rPr>
          <w:rFonts w:ascii="Arial" w:hAnsi="Arial" w:cs="Arial"/>
          <w:b/>
        </w:rPr>
        <w:t xml:space="preserve">Nem minősül ellenőrzött külföldi társaságnak a külföldi személy, illetve a külföldi telephely, ha egyértelműen megállapítható, hogy </w:t>
      </w:r>
      <w:r w:rsidRPr="000B7D9A">
        <w:rPr>
          <w:rFonts w:ascii="Arial" w:hAnsi="Arial" w:cs="Arial"/>
          <w:b/>
          <w:u w:val="single"/>
        </w:rPr>
        <w:t>megfelelő személyzettel, felszereltséggel, eszközállománnyal és helyiséggel rendelkezik, amelynek révén érdemi gazdasági tevékenységet</w:t>
      </w:r>
      <w:r w:rsidRPr="000B7D9A">
        <w:rPr>
          <w:rFonts w:ascii="Arial" w:hAnsi="Arial" w:cs="Arial"/>
          <w:b/>
        </w:rPr>
        <w:t xml:space="preserve"> folytat – ennek megállapításához szükséges adatok:</w:t>
      </w:r>
    </w:p>
    <w:p w14:paraId="6A4F5A5E" w14:textId="77777777" w:rsidR="002C39D6" w:rsidRPr="000B7D9A" w:rsidRDefault="002C39D6" w:rsidP="002C39D6">
      <w:pPr>
        <w:pStyle w:val="Listaszerbekezds"/>
        <w:spacing w:after="0"/>
        <w:ind w:left="0"/>
        <w:jc w:val="both"/>
        <w:rPr>
          <w:rFonts w:ascii="Arial" w:hAnsi="Arial" w:cs="Arial"/>
          <w:b/>
        </w:rPr>
      </w:pPr>
    </w:p>
    <w:p w14:paraId="014AB267" w14:textId="77777777" w:rsidR="002C39D6" w:rsidRPr="000B7D9A" w:rsidRDefault="00E80610" w:rsidP="00E141D5">
      <w:pPr>
        <w:pStyle w:val="Listaszerbekezds"/>
        <w:spacing w:after="0"/>
        <w:ind w:left="708"/>
        <w:jc w:val="both"/>
        <w:rPr>
          <w:rFonts w:ascii="Arial" w:hAnsi="Arial" w:cs="Arial"/>
          <w:b/>
        </w:rPr>
      </w:pPr>
      <w:r w:rsidRPr="000B7D9A">
        <w:rPr>
          <w:rFonts w:ascii="Arial" w:hAnsi="Arial" w:cs="Arial"/>
        </w:rPr>
        <w:t>a külföldi személy/külföldi telephely által saját eszközzel és munkaviszonyban foglalkoztatott alkalmazottakkal végzett termelő, feldolgozó, mezőgazdasági, szolgáltató, befektetői</w:t>
      </w:r>
      <w:r w:rsidR="00D11518" w:rsidRPr="000B7D9A">
        <w:rPr>
          <w:rFonts w:ascii="Arial" w:hAnsi="Arial" w:cs="Arial"/>
        </w:rPr>
        <w:t xml:space="preserve"> </w:t>
      </w:r>
      <w:r w:rsidRPr="000B7D9A">
        <w:rPr>
          <w:rFonts w:ascii="Arial" w:hAnsi="Arial" w:cs="Arial"/>
        </w:rPr>
        <w:t xml:space="preserve">vagy kereskedelmi tevékenységből származó bevétele – </w:t>
      </w:r>
      <w:proofErr w:type="gramStart"/>
      <w:r w:rsidRPr="000B7D9A">
        <w:rPr>
          <w:rFonts w:ascii="Arial" w:hAnsi="Arial" w:cs="Arial"/>
        </w:rPr>
        <w:t>ide értve</w:t>
      </w:r>
      <w:proofErr w:type="gramEnd"/>
      <w:r w:rsidRPr="000B7D9A">
        <w:rPr>
          <w:rFonts w:ascii="Arial" w:hAnsi="Arial" w:cs="Arial"/>
        </w:rPr>
        <w:t xml:space="preserve"> a külföldi személy székhelye, illetve a külföldi telephely fekvése szerinti államban székhellyel rendelkező valamennyi kapcsolt vállalkozás</w:t>
      </w:r>
      <w:r w:rsidR="002C39D6" w:rsidRPr="000B7D9A">
        <w:rPr>
          <w:rFonts w:ascii="Arial" w:hAnsi="Arial" w:cs="Arial"/>
        </w:rPr>
        <w:t>a összes</w:t>
      </w:r>
      <w:r w:rsidRPr="000B7D9A">
        <w:rPr>
          <w:rFonts w:ascii="Arial" w:hAnsi="Arial" w:cs="Arial"/>
        </w:rPr>
        <w:t xml:space="preserve"> bevételét is – eléri összes bevétele legalább 50 </w:t>
      </w:r>
      <w:proofErr w:type="gramStart"/>
      <w:r w:rsidRPr="000B7D9A">
        <w:rPr>
          <w:rFonts w:ascii="Arial" w:hAnsi="Arial" w:cs="Arial"/>
        </w:rPr>
        <w:t>százalékát</w:t>
      </w:r>
      <w:r w:rsidR="002C39D6" w:rsidRPr="000B7D9A">
        <w:rPr>
          <w:rFonts w:ascii="Arial" w:hAnsi="Arial" w:cs="Arial"/>
        </w:rPr>
        <w:t xml:space="preserve">:   </w:t>
      </w:r>
      <w:proofErr w:type="gramEnd"/>
      <w:r w:rsidR="002C39D6" w:rsidRPr="000B7D9A">
        <w:rPr>
          <w:rFonts w:ascii="Arial" w:hAnsi="Arial" w:cs="Arial"/>
        </w:rPr>
        <w:t xml:space="preserve">              </w:t>
      </w:r>
      <w:r w:rsidRPr="000B7D9A">
        <w:rPr>
          <w:rFonts w:ascii="Arial" w:hAnsi="Arial" w:cs="Arial"/>
          <w:b/>
        </w:rPr>
        <w:t>igen/nem</w:t>
      </w:r>
    </w:p>
    <w:p w14:paraId="29AABC43" w14:textId="77777777" w:rsidR="002C39D6" w:rsidRPr="000B7D9A" w:rsidRDefault="002C39D6" w:rsidP="002C39D6">
      <w:pPr>
        <w:pStyle w:val="Listaszerbekezds"/>
        <w:spacing w:after="0"/>
        <w:ind w:left="0"/>
        <w:jc w:val="both"/>
        <w:rPr>
          <w:rFonts w:ascii="Arial" w:hAnsi="Arial" w:cs="Arial"/>
        </w:rPr>
      </w:pPr>
    </w:p>
    <w:p w14:paraId="16051B94" w14:textId="77777777" w:rsidR="00E80610" w:rsidRPr="000B7D9A" w:rsidRDefault="002C39D6" w:rsidP="002C39D6">
      <w:pPr>
        <w:pStyle w:val="Listaszerbekezds"/>
        <w:numPr>
          <w:ilvl w:val="0"/>
          <w:numId w:val="14"/>
        </w:numPr>
        <w:spacing w:after="0"/>
        <w:jc w:val="both"/>
        <w:rPr>
          <w:rFonts w:ascii="Arial" w:hAnsi="Arial" w:cs="Arial"/>
          <w:b/>
        </w:rPr>
      </w:pPr>
      <w:r w:rsidRPr="000B7D9A">
        <w:rPr>
          <w:rFonts w:ascii="Arial" w:hAnsi="Arial" w:cs="Arial"/>
          <w:b/>
        </w:rPr>
        <w:t>Nem minősül ellenőrzött külföldi társaságnak a külföldi személy (ideértve a belföldi illetőségű adózó külföldi telephelyét is) abban az üzleti évében, amelynek minden napján van egy benne legalább 25 százalékos részesedéssel rendelkező olyan tagja, részvényese, amely, vagy amelynek kapcsolt vállalkozása az üzleti év első napján már legalább öt éve elismert tőzsdén jegyzett:</w:t>
      </w:r>
    </w:p>
    <w:p w14:paraId="5CFFB573" w14:textId="77777777" w:rsidR="002C39D6" w:rsidRPr="000B7D9A" w:rsidRDefault="002C39D6" w:rsidP="002C39D6">
      <w:pPr>
        <w:pStyle w:val="Listaszerbekezds"/>
        <w:spacing w:after="0"/>
        <w:jc w:val="both"/>
        <w:rPr>
          <w:rFonts w:ascii="Arial" w:hAnsi="Arial" w:cs="Arial"/>
          <w:b/>
        </w:rPr>
      </w:pPr>
      <w:r w:rsidRPr="000B7D9A">
        <w:rPr>
          <w:rFonts w:ascii="Arial" w:hAnsi="Arial" w:cs="Arial"/>
        </w:rPr>
        <w:t xml:space="preserve">van-e a vállalkozásnak a fent leírtak szerinti </w:t>
      </w:r>
      <w:proofErr w:type="gramStart"/>
      <w:r w:rsidRPr="000B7D9A">
        <w:rPr>
          <w:rFonts w:ascii="Arial" w:hAnsi="Arial" w:cs="Arial"/>
        </w:rPr>
        <w:t>tagja:</w:t>
      </w:r>
      <w:r w:rsidRPr="000B7D9A">
        <w:rPr>
          <w:rFonts w:ascii="Arial" w:hAnsi="Arial" w:cs="Arial"/>
          <w:b/>
        </w:rPr>
        <w:t xml:space="preserve">   </w:t>
      </w:r>
      <w:proofErr w:type="gramEnd"/>
      <w:r w:rsidRPr="000B7D9A">
        <w:rPr>
          <w:rFonts w:ascii="Arial" w:hAnsi="Arial" w:cs="Arial"/>
          <w:b/>
        </w:rPr>
        <w:t xml:space="preserve">  </w:t>
      </w:r>
      <w:r w:rsidRPr="000B7D9A">
        <w:rPr>
          <w:rFonts w:ascii="Arial" w:hAnsi="Arial" w:cs="Arial"/>
          <w:b/>
        </w:rPr>
        <w:tab/>
      </w:r>
      <w:r w:rsidRPr="000B7D9A">
        <w:rPr>
          <w:rFonts w:ascii="Arial" w:hAnsi="Arial" w:cs="Arial"/>
          <w:b/>
        </w:rPr>
        <w:tab/>
      </w:r>
      <w:r w:rsidRPr="000B7D9A">
        <w:rPr>
          <w:rFonts w:ascii="Arial" w:hAnsi="Arial" w:cs="Arial"/>
          <w:b/>
        </w:rPr>
        <w:tab/>
      </w:r>
      <w:r w:rsidRPr="000B7D9A">
        <w:rPr>
          <w:rFonts w:ascii="Arial" w:hAnsi="Arial" w:cs="Arial"/>
          <w:b/>
        </w:rPr>
        <w:tab/>
        <w:t xml:space="preserve">              igen/nem</w:t>
      </w:r>
    </w:p>
    <w:p w14:paraId="58E0D335" w14:textId="77777777" w:rsidR="001E59BF" w:rsidRPr="000B7D9A" w:rsidRDefault="001E59BF" w:rsidP="00C2035E">
      <w:pPr>
        <w:pStyle w:val="Listaszerbekezds"/>
        <w:spacing w:after="0"/>
        <w:ind w:left="862"/>
        <w:jc w:val="both"/>
        <w:rPr>
          <w:rFonts w:ascii="Arial" w:hAnsi="Arial" w:cs="Arial"/>
          <w:b/>
        </w:rPr>
      </w:pPr>
    </w:p>
    <w:p w14:paraId="441372EB" w14:textId="03446DA6" w:rsidR="001E59BF" w:rsidRPr="000B7D9A" w:rsidRDefault="001E59BF">
      <w:pPr>
        <w:spacing w:after="0" w:line="240" w:lineRule="auto"/>
        <w:rPr>
          <w:rFonts w:ascii="Arial" w:hAnsi="Arial" w:cs="Arial"/>
          <w:b/>
        </w:rPr>
      </w:pPr>
      <w:r w:rsidRPr="000B7D9A">
        <w:rPr>
          <w:rFonts w:ascii="Arial" w:hAnsi="Arial" w:cs="Arial"/>
          <w:b/>
        </w:rPr>
        <w:t xml:space="preserve">Kelt: </w:t>
      </w:r>
      <w:r w:rsidR="003030D3" w:rsidRPr="000B7D9A">
        <w:rPr>
          <w:rFonts w:ascii="Arial" w:hAnsi="Arial" w:cs="Arial"/>
        </w:rPr>
        <w:t>…………………………….</w:t>
      </w:r>
    </w:p>
    <w:p w14:paraId="392C72F8" w14:textId="77777777" w:rsidR="00C2035E" w:rsidRPr="000B7D9A" w:rsidRDefault="00C2035E" w:rsidP="00C2035E">
      <w:pPr>
        <w:pStyle w:val="Listaszerbekezds"/>
        <w:spacing w:after="0"/>
        <w:ind w:left="862"/>
        <w:jc w:val="both"/>
        <w:rPr>
          <w:rFonts w:ascii="Arial" w:hAnsi="Arial" w:cs="Arial"/>
          <w:b/>
        </w:rPr>
      </w:pPr>
    </w:p>
    <w:p w14:paraId="79436683" w14:textId="77777777" w:rsidR="001E59BF" w:rsidRPr="000B7D9A" w:rsidRDefault="001E59BF" w:rsidP="001E59BF">
      <w:pPr>
        <w:autoSpaceDE w:val="0"/>
        <w:autoSpaceDN w:val="0"/>
        <w:adjustRightInd w:val="0"/>
        <w:spacing w:after="0" w:line="240" w:lineRule="auto"/>
        <w:rPr>
          <w:rFonts w:ascii="Arial" w:hAnsi="Arial" w:cs="Arial"/>
        </w:rPr>
      </w:pP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t>________________________________</w:t>
      </w:r>
    </w:p>
    <w:p w14:paraId="29C0A84D" w14:textId="77777777" w:rsidR="001E59BF" w:rsidRPr="000B7D9A" w:rsidRDefault="001E59BF" w:rsidP="001E59BF">
      <w:pPr>
        <w:autoSpaceDE w:val="0"/>
        <w:autoSpaceDN w:val="0"/>
        <w:adjustRightInd w:val="0"/>
        <w:spacing w:after="0" w:line="240" w:lineRule="auto"/>
        <w:rPr>
          <w:rFonts w:ascii="Arial" w:hAnsi="Arial" w:cs="Arial"/>
        </w:rPr>
      </w:pP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t xml:space="preserve">      nyilatkozattevő képviselője</w:t>
      </w:r>
    </w:p>
    <w:p w14:paraId="5F055D6D" w14:textId="77777777" w:rsidR="001E59BF" w:rsidRPr="000B7D9A" w:rsidRDefault="001E59BF" w:rsidP="001E59BF">
      <w:pPr>
        <w:autoSpaceDE w:val="0"/>
        <w:autoSpaceDN w:val="0"/>
        <w:adjustRightInd w:val="0"/>
        <w:spacing w:after="0" w:line="240" w:lineRule="auto"/>
        <w:rPr>
          <w:rFonts w:ascii="Arial" w:hAnsi="Arial" w:cs="Arial"/>
        </w:rPr>
      </w:pP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t>(cégszerű aláírás)</w:t>
      </w:r>
    </w:p>
    <w:p w14:paraId="6BDDF510" w14:textId="77777777" w:rsidR="001E59BF" w:rsidRPr="000B7D9A" w:rsidRDefault="001E59BF" w:rsidP="001E59BF">
      <w:pPr>
        <w:spacing w:after="0"/>
        <w:jc w:val="both"/>
        <w:rPr>
          <w:rFonts w:ascii="Arial" w:hAnsi="Arial" w:cs="Arial"/>
        </w:rPr>
      </w:pP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r>
      <w:r w:rsidRPr="000B7D9A">
        <w:rPr>
          <w:rFonts w:ascii="Arial" w:hAnsi="Arial" w:cs="Arial"/>
        </w:rPr>
        <w:tab/>
        <w:t>P.H.</w:t>
      </w:r>
    </w:p>
    <w:p w14:paraId="3D0F582E" w14:textId="77777777" w:rsidR="001E59BF" w:rsidRPr="000B7D9A" w:rsidRDefault="001E59BF">
      <w:pPr>
        <w:spacing w:after="0" w:line="240" w:lineRule="auto"/>
        <w:rPr>
          <w:rFonts w:ascii="Arial" w:hAnsi="Arial" w:cs="Arial"/>
        </w:rPr>
      </w:pPr>
      <w:r w:rsidRPr="000B7D9A">
        <w:rPr>
          <w:rFonts w:ascii="Arial" w:hAnsi="Arial" w:cs="Arial"/>
        </w:rPr>
        <w:br w:type="page"/>
      </w:r>
    </w:p>
    <w:p w14:paraId="10B6AFCF" w14:textId="77777777" w:rsidR="00C2035E" w:rsidRPr="000B7D9A" w:rsidRDefault="00C2035E" w:rsidP="00C2035E">
      <w:pPr>
        <w:autoSpaceDE w:val="0"/>
        <w:autoSpaceDN w:val="0"/>
        <w:adjustRightInd w:val="0"/>
        <w:spacing w:after="0" w:line="240" w:lineRule="auto"/>
        <w:jc w:val="both"/>
        <w:rPr>
          <w:rFonts w:ascii="Arial" w:hAnsi="Arial" w:cs="Arial"/>
          <w:b/>
        </w:rPr>
      </w:pPr>
      <w:r w:rsidRPr="000B7D9A">
        <w:rPr>
          <w:rFonts w:ascii="Arial" w:hAnsi="Arial" w:cs="Arial"/>
          <w:b/>
          <w:iCs/>
          <w:vertAlign w:val="superscript"/>
        </w:rPr>
        <w:lastRenderedPageBreak/>
        <w:t>1</w:t>
      </w:r>
      <w:r w:rsidR="00342E9C" w:rsidRPr="000B7D9A">
        <w:rPr>
          <w:rFonts w:ascii="Arial" w:hAnsi="Arial" w:cs="Arial"/>
          <w:b/>
          <w:iCs/>
        </w:rPr>
        <w:t>Á</w:t>
      </w:r>
      <w:r w:rsidRPr="000B7D9A">
        <w:rPr>
          <w:rFonts w:ascii="Arial" w:hAnsi="Arial" w:cs="Arial"/>
          <w:b/>
          <w:iCs/>
        </w:rPr>
        <w:t>tlátható szervezet</w:t>
      </w:r>
      <w:r w:rsidR="00342E9C" w:rsidRPr="000B7D9A">
        <w:rPr>
          <w:rFonts w:ascii="Arial" w:hAnsi="Arial" w:cs="Arial"/>
          <w:b/>
          <w:iCs/>
        </w:rPr>
        <w:t xml:space="preserve"> </w:t>
      </w:r>
      <w:proofErr w:type="gramStart"/>
      <w:r w:rsidR="00342E9C" w:rsidRPr="000B7D9A">
        <w:rPr>
          <w:rFonts w:ascii="Arial" w:hAnsi="Arial" w:cs="Arial"/>
          <w:b/>
          <w:iCs/>
        </w:rPr>
        <w:t>(</w:t>
      </w:r>
      <w:r w:rsidR="00661F16" w:rsidRPr="000B7D9A">
        <w:rPr>
          <w:rFonts w:ascii="Arial" w:hAnsi="Arial" w:cs="Arial"/>
          <w:b/>
          <w:iCs/>
        </w:rPr>
        <w:t xml:space="preserve"> </w:t>
      </w:r>
      <w:proofErr w:type="spellStart"/>
      <w:r w:rsidR="00661F16" w:rsidRPr="000B7D9A">
        <w:rPr>
          <w:rFonts w:ascii="Arial" w:hAnsi="Arial" w:cs="Arial"/>
          <w:b/>
          <w:iCs/>
        </w:rPr>
        <w:t>Nvt</w:t>
      </w:r>
      <w:proofErr w:type="spellEnd"/>
      <w:proofErr w:type="gramEnd"/>
      <w:r w:rsidR="00645FE9" w:rsidRPr="000B7D9A">
        <w:rPr>
          <w:rFonts w:ascii="Arial" w:hAnsi="Arial" w:cs="Arial"/>
          <w:b/>
          <w:iCs/>
        </w:rPr>
        <w:t xml:space="preserve">. 3.§ (1) bekezdés 1. </w:t>
      </w:r>
      <w:r w:rsidR="00661F16" w:rsidRPr="000B7D9A">
        <w:rPr>
          <w:rFonts w:ascii="Arial" w:hAnsi="Arial" w:cs="Arial"/>
          <w:b/>
          <w:iCs/>
        </w:rPr>
        <w:t>pontja</w:t>
      </w:r>
      <w:r w:rsidR="00342E9C" w:rsidRPr="000B7D9A">
        <w:rPr>
          <w:rFonts w:ascii="Arial" w:hAnsi="Arial" w:cs="Arial"/>
          <w:b/>
          <w:iCs/>
        </w:rPr>
        <w:t>)</w:t>
      </w:r>
      <w:r w:rsidRPr="000B7D9A">
        <w:rPr>
          <w:rFonts w:ascii="Arial" w:hAnsi="Arial" w:cs="Arial"/>
          <w:b/>
          <w:iCs/>
        </w:rPr>
        <w:t>:</w:t>
      </w:r>
    </w:p>
    <w:p w14:paraId="4B835C89" w14:textId="77777777" w:rsidR="00645FE9" w:rsidRPr="000B7D9A" w:rsidRDefault="00645FE9" w:rsidP="00645FE9">
      <w:pPr>
        <w:autoSpaceDE w:val="0"/>
        <w:autoSpaceDN w:val="0"/>
        <w:adjustRightInd w:val="0"/>
        <w:spacing w:after="0" w:line="240" w:lineRule="auto"/>
        <w:jc w:val="both"/>
        <w:rPr>
          <w:rFonts w:ascii="Arial" w:hAnsi="Arial" w:cs="Arial"/>
          <w:i/>
          <w:iCs/>
        </w:rPr>
      </w:pPr>
      <w:r w:rsidRPr="000B7D9A">
        <w:rPr>
          <w:rFonts w:ascii="Arial" w:hAnsi="Arial" w:cs="Arial"/>
          <w:i/>
          <w:iCs/>
        </w:rPr>
        <w:t>a)</w:t>
      </w:r>
      <w:hyperlink r:id="rId9" w:anchor="lbj2id15189463734574895" w:history="1">
        <w:r w:rsidRPr="000B7D9A">
          <w:rPr>
            <w:rStyle w:val="Hiperhivatkozs"/>
            <w:rFonts w:ascii="Arial" w:hAnsi="Arial" w:cs="Arial"/>
            <w:i/>
            <w:iCs/>
            <w:vertAlign w:val="superscript"/>
          </w:rPr>
          <w:t> * </w:t>
        </w:r>
      </w:hyperlink>
      <w:r w:rsidRPr="000B7D9A">
        <w:rPr>
          <w:rFonts w:ascii="Arial" w:hAnsi="Arial" w:cs="Arial"/>
          <w:i/>
          <w:iCs/>
        </w:rPr>
        <w:t xml:space="preserve"> az állam, a költségvetési szerv, a köztestület, a helyi önkormányzat, a nemzetiségi önkormányzat, a társulás, az egyházi jogi személy, az olyan gazdálkodó szervezet, amelyben az állam vagy a helyi önkormányzat külön-külön vagy együtt 100%-os részesedéssel rendelkezik, a nemzetközi szervezet, a külföldi állam, a külföldi helyhatóság, a külföldi állami vagy helyhatósági szerv és az </w:t>
      </w:r>
      <w:hyperlink r:id="rId10" w:history="1">
        <w:r w:rsidRPr="000B7D9A">
          <w:rPr>
            <w:rStyle w:val="Hiperhivatkozs"/>
            <w:rFonts w:ascii="Arial" w:hAnsi="Arial" w:cs="Arial"/>
            <w:i/>
            <w:iCs/>
          </w:rPr>
          <w:t>Európai Gazdasági Térségről szóló megállapodásban</w:t>
        </w:r>
      </w:hyperlink>
      <w:r w:rsidRPr="000B7D9A">
        <w:rPr>
          <w:rFonts w:ascii="Arial" w:hAnsi="Arial" w:cs="Arial"/>
          <w:i/>
          <w:iCs/>
        </w:rPr>
        <w:t xml:space="preserve"> részes állam szabályozott piacára bevezetett nyilvánosan működő részvénytársaság,</w:t>
      </w:r>
    </w:p>
    <w:p w14:paraId="0981C06D" w14:textId="77777777" w:rsidR="00645FE9" w:rsidRPr="000B7D9A" w:rsidRDefault="00645FE9" w:rsidP="00645FE9">
      <w:pPr>
        <w:autoSpaceDE w:val="0"/>
        <w:autoSpaceDN w:val="0"/>
        <w:adjustRightInd w:val="0"/>
        <w:spacing w:after="0" w:line="240" w:lineRule="auto"/>
        <w:jc w:val="both"/>
        <w:rPr>
          <w:rFonts w:ascii="Arial" w:hAnsi="Arial" w:cs="Arial"/>
          <w:i/>
          <w:iCs/>
        </w:rPr>
      </w:pPr>
      <w:r w:rsidRPr="000B7D9A">
        <w:rPr>
          <w:rFonts w:ascii="Arial" w:hAnsi="Arial" w:cs="Arial"/>
          <w:i/>
          <w:iCs/>
        </w:rPr>
        <w:t xml:space="preserve">b) az olyan belföldi vagy </w:t>
      </w:r>
      <w:proofErr w:type="gramStart"/>
      <w:r w:rsidRPr="000B7D9A">
        <w:rPr>
          <w:rFonts w:ascii="Arial" w:hAnsi="Arial" w:cs="Arial"/>
          <w:i/>
          <w:iCs/>
        </w:rPr>
        <w:t>külföldi jogi személy</w:t>
      </w:r>
      <w:proofErr w:type="gramEnd"/>
      <w:r w:rsidRPr="000B7D9A">
        <w:rPr>
          <w:rFonts w:ascii="Arial" w:hAnsi="Arial" w:cs="Arial"/>
          <w:i/>
          <w:iCs/>
        </w:rPr>
        <w:t xml:space="preserve"> vagy jogi személyiséggel nem rendelkező gazdálkodó szervezet, amely megfelel a következő feltételeknek:</w:t>
      </w:r>
    </w:p>
    <w:p w14:paraId="51BFC21B" w14:textId="77777777" w:rsidR="00645FE9" w:rsidRPr="000B7D9A" w:rsidRDefault="00645FE9" w:rsidP="00645FE9">
      <w:pPr>
        <w:autoSpaceDE w:val="0"/>
        <w:autoSpaceDN w:val="0"/>
        <w:adjustRightInd w:val="0"/>
        <w:spacing w:after="0" w:line="240" w:lineRule="auto"/>
        <w:jc w:val="both"/>
        <w:rPr>
          <w:rFonts w:ascii="Arial" w:hAnsi="Arial" w:cs="Arial"/>
          <w:i/>
          <w:iCs/>
        </w:rPr>
      </w:pPr>
      <w:proofErr w:type="spellStart"/>
      <w:r w:rsidRPr="000B7D9A">
        <w:rPr>
          <w:rFonts w:ascii="Arial" w:hAnsi="Arial" w:cs="Arial"/>
          <w:i/>
          <w:iCs/>
        </w:rPr>
        <w:t>ba</w:t>
      </w:r>
      <w:proofErr w:type="spellEnd"/>
      <w:r w:rsidRPr="000B7D9A">
        <w:rPr>
          <w:rFonts w:ascii="Arial" w:hAnsi="Arial" w:cs="Arial"/>
          <w:i/>
          <w:iCs/>
        </w:rPr>
        <w:t>)</w:t>
      </w:r>
      <w:hyperlink r:id="rId11" w:anchor="lbj3id15189463734574895" w:history="1">
        <w:r w:rsidRPr="000B7D9A">
          <w:rPr>
            <w:rStyle w:val="Hiperhivatkozs"/>
            <w:rFonts w:ascii="Arial" w:hAnsi="Arial" w:cs="Arial"/>
            <w:i/>
            <w:iCs/>
            <w:vertAlign w:val="superscript"/>
          </w:rPr>
          <w:t> * </w:t>
        </w:r>
      </w:hyperlink>
      <w:r w:rsidRPr="000B7D9A">
        <w:rPr>
          <w:rFonts w:ascii="Arial" w:hAnsi="Arial" w:cs="Arial"/>
          <w:i/>
          <w:iCs/>
        </w:rPr>
        <w:t xml:space="preserve"> tulajdonosi szerkezete, </w:t>
      </w:r>
      <w:hyperlink r:id="rId12" w:history="1">
        <w:r w:rsidRPr="000B7D9A">
          <w:rPr>
            <w:rStyle w:val="Hiperhivatkozs"/>
            <w:rFonts w:ascii="Arial" w:hAnsi="Arial" w:cs="Arial"/>
            <w:i/>
            <w:iCs/>
          </w:rPr>
          <w:t>a pénzmosás és a terrorizmus finanszírozása megelőzéséről és megakadályozásáról szóló törvény</w:t>
        </w:r>
      </w:hyperlink>
      <w:r w:rsidRPr="000B7D9A">
        <w:rPr>
          <w:rFonts w:ascii="Arial" w:hAnsi="Arial" w:cs="Arial"/>
          <w:i/>
          <w:iCs/>
        </w:rPr>
        <w:t xml:space="preserve"> szerint meghatározott tényleges tulajdonosa megismerhető,</w:t>
      </w:r>
    </w:p>
    <w:p w14:paraId="44865B9A" w14:textId="77777777" w:rsidR="00645FE9" w:rsidRPr="000B7D9A" w:rsidRDefault="00645FE9" w:rsidP="00645FE9">
      <w:pPr>
        <w:autoSpaceDE w:val="0"/>
        <w:autoSpaceDN w:val="0"/>
        <w:adjustRightInd w:val="0"/>
        <w:spacing w:after="0" w:line="240" w:lineRule="auto"/>
        <w:jc w:val="both"/>
        <w:rPr>
          <w:rFonts w:ascii="Arial" w:hAnsi="Arial" w:cs="Arial"/>
          <w:i/>
          <w:iCs/>
        </w:rPr>
      </w:pPr>
      <w:proofErr w:type="spellStart"/>
      <w:r w:rsidRPr="000B7D9A">
        <w:rPr>
          <w:rFonts w:ascii="Arial" w:hAnsi="Arial" w:cs="Arial"/>
          <w:i/>
          <w:iCs/>
        </w:rPr>
        <w:t>bb</w:t>
      </w:r>
      <w:proofErr w:type="spellEnd"/>
      <w:r w:rsidRPr="000B7D9A">
        <w:rPr>
          <w:rFonts w:ascii="Arial" w:hAnsi="Arial" w:cs="Arial"/>
          <w:i/>
          <w:iCs/>
        </w:rPr>
        <w:t xml:space="preserve">) az Európai Unió tagállamában, az </w:t>
      </w:r>
      <w:hyperlink r:id="rId13" w:history="1">
        <w:r w:rsidRPr="000B7D9A">
          <w:rPr>
            <w:rStyle w:val="Hiperhivatkozs"/>
            <w:rFonts w:ascii="Arial" w:hAnsi="Arial" w:cs="Arial"/>
            <w:i/>
            <w:iCs/>
          </w:rPr>
          <w:t>Európai Gazdasági Térségről szóló megállapodásban</w:t>
        </w:r>
      </w:hyperlink>
      <w:r w:rsidRPr="000B7D9A">
        <w:rPr>
          <w:rFonts w:ascii="Arial" w:hAnsi="Arial" w:cs="Arial"/>
          <w:i/>
          <w:iCs/>
        </w:rPr>
        <w:t xml:space="preserve"> részes államban, a Gazdasági Együttműködési és Fejlesztési Szervezet tagállamában vagy olyan államban rendelkezik adóilletőséggel, amellyel Magyarországnak a kettős adóztatás elkerüléséről szóló egyezménye van,</w:t>
      </w:r>
    </w:p>
    <w:p w14:paraId="7174FBF5" w14:textId="77777777" w:rsidR="00645FE9" w:rsidRPr="000B7D9A" w:rsidRDefault="00645FE9" w:rsidP="00645FE9">
      <w:pPr>
        <w:autoSpaceDE w:val="0"/>
        <w:autoSpaceDN w:val="0"/>
        <w:adjustRightInd w:val="0"/>
        <w:spacing w:after="0" w:line="240" w:lineRule="auto"/>
        <w:jc w:val="both"/>
        <w:rPr>
          <w:rFonts w:ascii="Arial" w:hAnsi="Arial" w:cs="Arial"/>
          <w:i/>
          <w:iCs/>
        </w:rPr>
      </w:pPr>
      <w:proofErr w:type="spellStart"/>
      <w:r w:rsidRPr="000B7D9A">
        <w:rPr>
          <w:rFonts w:ascii="Arial" w:hAnsi="Arial" w:cs="Arial"/>
          <w:i/>
          <w:iCs/>
        </w:rPr>
        <w:t>bc</w:t>
      </w:r>
      <w:proofErr w:type="spellEnd"/>
      <w:r w:rsidRPr="000B7D9A">
        <w:rPr>
          <w:rFonts w:ascii="Arial" w:hAnsi="Arial" w:cs="Arial"/>
          <w:i/>
          <w:iCs/>
        </w:rPr>
        <w:t xml:space="preserve">) nem minősül </w:t>
      </w:r>
      <w:hyperlink r:id="rId14" w:history="1">
        <w:r w:rsidRPr="000B7D9A">
          <w:rPr>
            <w:rStyle w:val="Hiperhivatkozs"/>
            <w:rFonts w:ascii="Arial" w:hAnsi="Arial" w:cs="Arial"/>
            <w:i/>
            <w:iCs/>
          </w:rPr>
          <w:t>a társasági adóról és az osztalékadóról szóló törvény</w:t>
        </w:r>
      </w:hyperlink>
      <w:r w:rsidRPr="000B7D9A">
        <w:rPr>
          <w:rFonts w:ascii="Arial" w:hAnsi="Arial" w:cs="Arial"/>
          <w:i/>
          <w:iCs/>
        </w:rPr>
        <w:t xml:space="preserve"> szerint meghatározott ellenőrzött külföldi társaságnak,</w:t>
      </w:r>
    </w:p>
    <w:p w14:paraId="2FF2DE1E" w14:textId="77777777" w:rsidR="00645FE9" w:rsidRPr="000B7D9A" w:rsidRDefault="00645FE9" w:rsidP="00645FE9">
      <w:pPr>
        <w:autoSpaceDE w:val="0"/>
        <w:autoSpaceDN w:val="0"/>
        <w:adjustRightInd w:val="0"/>
        <w:spacing w:after="0" w:line="240" w:lineRule="auto"/>
        <w:jc w:val="both"/>
        <w:rPr>
          <w:rFonts w:ascii="Arial" w:hAnsi="Arial" w:cs="Arial"/>
          <w:i/>
          <w:iCs/>
        </w:rPr>
      </w:pPr>
      <w:proofErr w:type="spellStart"/>
      <w:r w:rsidRPr="000B7D9A">
        <w:rPr>
          <w:rFonts w:ascii="Arial" w:hAnsi="Arial" w:cs="Arial"/>
          <w:i/>
          <w:iCs/>
        </w:rPr>
        <w:t>bd</w:t>
      </w:r>
      <w:proofErr w:type="spellEnd"/>
      <w:r w:rsidRPr="000B7D9A">
        <w:rPr>
          <w:rFonts w:ascii="Arial" w:hAnsi="Arial" w:cs="Arial"/>
          <w:i/>
          <w:iCs/>
        </w:rPr>
        <w:t xml:space="preserve">) a gazdálkodó szervezetben közvetlenül vagy közvetetten több mint 25%-os tulajdonnal, befolyással vagy szavazati joggal bíró jogi személy, jogi személyiséggel nem rendelkező gazdálkodó szervezet tekintetében a </w:t>
      </w:r>
      <w:proofErr w:type="spellStart"/>
      <w:r w:rsidRPr="000B7D9A">
        <w:rPr>
          <w:rFonts w:ascii="Arial" w:hAnsi="Arial" w:cs="Arial"/>
          <w:i/>
          <w:iCs/>
        </w:rPr>
        <w:t>ba</w:t>
      </w:r>
      <w:proofErr w:type="spellEnd"/>
      <w:r w:rsidRPr="000B7D9A">
        <w:rPr>
          <w:rFonts w:ascii="Arial" w:hAnsi="Arial" w:cs="Arial"/>
          <w:i/>
          <w:iCs/>
        </w:rPr>
        <w:t xml:space="preserve">), </w:t>
      </w:r>
      <w:proofErr w:type="spellStart"/>
      <w:r w:rsidRPr="000B7D9A">
        <w:rPr>
          <w:rFonts w:ascii="Arial" w:hAnsi="Arial" w:cs="Arial"/>
          <w:i/>
          <w:iCs/>
        </w:rPr>
        <w:t>bb</w:t>
      </w:r>
      <w:proofErr w:type="spellEnd"/>
      <w:r w:rsidRPr="000B7D9A">
        <w:rPr>
          <w:rFonts w:ascii="Arial" w:hAnsi="Arial" w:cs="Arial"/>
          <w:i/>
          <w:iCs/>
        </w:rPr>
        <w:t xml:space="preserve">) és </w:t>
      </w:r>
      <w:proofErr w:type="spellStart"/>
      <w:r w:rsidRPr="000B7D9A">
        <w:rPr>
          <w:rFonts w:ascii="Arial" w:hAnsi="Arial" w:cs="Arial"/>
          <w:i/>
          <w:iCs/>
        </w:rPr>
        <w:t>bc</w:t>
      </w:r>
      <w:proofErr w:type="spellEnd"/>
      <w:r w:rsidRPr="000B7D9A">
        <w:rPr>
          <w:rFonts w:ascii="Arial" w:hAnsi="Arial" w:cs="Arial"/>
          <w:i/>
          <w:iCs/>
        </w:rPr>
        <w:t>) alpont szerinti feltételek fennállnak;</w:t>
      </w:r>
    </w:p>
    <w:p w14:paraId="133FDEF9" w14:textId="77777777" w:rsidR="00645FE9" w:rsidRPr="000B7D9A" w:rsidRDefault="00645FE9" w:rsidP="00645FE9">
      <w:pPr>
        <w:autoSpaceDE w:val="0"/>
        <w:autoSpaceDN w:val="0"/>
        <w:adjustRightInd w:val="0"/>
        <w:spacing w:after="0" w:line="240" w:lineRule="auto"/>
        <w:jc w:val="both"/>
        <w:rPr>
          <w:rFonts w:ascii="Arial" w:hAnsi="Arial" w:cs="Arial"/>
          <w:i/>
          <w:iCs/>
        </w:rPr>
      </w:pPr>
      <w:r w:rsidRPr="000B7D9A">
        <w:rPr>
          <w:rFonts w:ascii="Arial" w:hAnsi="Arial" w:cs="Arial"/>
          <w:i/>
          <w:iCs/>
        </w:rPr>
        <w:t>c) az a civil szervezet és a vízitársulat, amely megfelel a következő feltételeknek:</w:t>
      </w:r>
    </w:p>
    <w:p w14:paraId="1459A12B" w14:textId="77777777" w:rsidR="00645FE9" w:rsidRPr="000B7D9A" w:rsidRDefault="00645FE9" w:rsidP="00645FE9">
      <w:pPr>
        <w:autoSpaceDE w:val="0"/>
        <w:autoSpaceDN w:val="0"/>
        <w:adjustRightInd w:val="0"/>
        <w:spacing w:after="0" w:line="240" w:lineRule="auto"/>
        <w:jc w:val="both"/>
        <w:rPr>
          <w:rFonts w:ascii="Arial" w:hAnsi="Arial" w:cs="Arial"/>
          <w:i/>
          <w:iCs/>
        </w:rPr>
      </w:pPr>
      <w:proofErr w:type="spellStart"/>
      <w:r w:rsidRPr="000B7D9A">
        <w:rPr>
          <w:rFonts w:ascii="Arial" w:hAnsi="Arial" w:cs="Arial"/>
          <w:i/>
          <w:iCs/>
        </w:rPr>
        <w:t>ca</w:t>
      </w:r>
      <w:proofErr w:type="spellEnd"/>
      <w:r w:rsidRPr="000B7D9A">
        <w:rPr>
          <w:rFonts w:ascii="Arial" w:hAnsi="Arial" w:cs="Arial"/>
          <w:i/>
          <w:iCs/>
        </w:rPr>
        <w:t>) vezető tisztségviselői megismerhetők,</w:t>
      </w:r>
    </w:p>
    <w:p w14:paraId="4D88B6A0" w14:textId="77777777" w:rsidR="00645FE9" w:rsidRPr="000B7D9A" w:rsidRDefault="00645FE9" w:rsidP="00645FE9">
      <w:pPr>
        <w:autoSpaceDE w:val="0"/>
        <w:autoSpaceDN w:val="0"/>
        <w:adjustRightInd w:val="0"/>
        <w:spacing w:after="0" w:line="240" w:lineRule="auto"/>
        <w:jc w:val="both"/>
        <w:rPr>
          <w:rFonts w:ascii="Arial" w:hAnsi="Arial" w:cs="Arial"/>
          <w:i/>
          <w:iCs/>
        </w:rPr>
      </w:pPr>
      <w:proofErr w:type="spellStart"/>
      <w:r w:rsidRPr="000B7D9A">
        <w:rPr>
          <w:rFonts w:ascii="Arial" w:hAnsi="Arial" w:cs="Arial"/>
          <w:i/>
          <w:iCs/>
        </w:rPr>
        <w:t>cb</w:t>
      </w:r>
      <w:proofErr w:type="spellEnd"/>
      <w:r w:rsidRPr="000B7D9A">
        <w:rPr>
          <w:rFonts w:ascii="Arial" w:hAnsi="Arial" w:cs="Arial"/>
          <w:i/>
          <w:iCs/>
        </w:rPr>
        <w:t>) a civil szervezet és a vízitársulat, valamint ezek vezető tisztségviselői nem átlátható szervezetben nem rendelkeznek 25%-ot meghaladó részesedéssel,</w:t>
      </w:r>
    </w:p>
    <w:p w14:paraId="10D30752" w14:textId="77777777" w:rsidR="00645FE9" w:rsidRPr="000B7D9A" w:rsidRDefault="00645FE9" w:rsidP="00645FE9">
      <w:pPr>
        <w:autoSpaceDE w:val="0"/>
        <w:autoSpaceDN w:val="0"/>
        <w:adjustRightInd w:val="0"/>
        <w:spacing w:after="0" w:line="240" w:lineRule="auto"/>
        <w:jc w:val="both"/>
        <w:rPr>
          <w:rFonts w:ascii="Arial" w:hAnsi="Arial" w:cs="Arial"/>
          <w:i/>
          <w:iCs/>
        </w:rPr>
      </w:pPr>
      <w:r w:rsidRPr="000B7D9A">
        <w:rPr>
          <w:rFonts w:ascii="Arial" w:hAnsi="Arial" w:cs="Arial"/>
          <w:i/>
          <w:iCs/>
        </w:rPr>
        <w:t xml:space="preserve">cc) székhelye az Európai Unió tagállamában, az </w:t>
      </w:r>
      <w:hyperlink r:id="rId15" w:history="1">
        <w:r w:rsidRPr="000B7D9A">
          <w:rPr>
            <w:rStyle w:val="Hiperhivatkozs"/>
            <w:rFonts w:ascii="Arial" w:hAnsi="Arial" w:cs="Arial"/>
            <w:i/>
            <w:iCs/>
          </w:rPr>
          <w:t>Európai Gazdasági Térségről szóló megállapodásban</w:t>
        </w:r>
      </w:hyperlink>
      <w:r w:rsidRPr="000B7D9A">
        <w:rPr>
          <w:rFonts w:ascii="Arial" w:hAnsi="Arial" w:cs="Arial"/>
          <w:i/>
          <w:iCs/>
        </w:rPr>
        <w:t xml:space="preserve"> részes államban, a Gazdasági Együttműködési és Fejlesztési Szervezet tagállamában vagy olyan államban van, amellyel Magyarországnak a kettős adóztatás elkerüléséről szóló egyezménye van;</w:t>
      </w:r>
    </w:p>
    <w:p w14:paraId="0ACC9D8C" w14:textId="77777777" w:rsidR="00342E9C" w:rsidRPr="000B7D9A" w:rsidRDefault="00342E9C" w:rsidP="00CF5516">
      <w:pPr>
        <w:autoSpaceDE w:val="0"/>
        <w:autoSpaceDN w:val="0"/>
        <w:adjustRightInd w:val="0"/>
        <w:spacing w:after="0" w:line="240" w:lineRule="auto"/>
        <w:rPr>
          <w:rFonts w:ascii="Arial" w:hAnsi="Arial" w:cs="Arial"/>
        </w:rPr>
      </w:pPr>
    </w:p>
    <w:p w14:paraId="66C4C5A5" w14:textId="77777777" w:rsidR="006F2E8E" w:rsidRPr="000B7D9A" w:rsidRDefault="00C2035E" w:rsidP="006F2E8E">
      <w:pPr>
        <w:autoSpaceDE w:val="0"/>
        <w:autoSpaceDN w:val="0"/>
        <w:adjustRightInd w:val="0"/>
        <w:spacing w:after="0" w:line="240" w:lineRule="auto"/>
        <w:jc w:val="both"/>
        <w:rPr>
          <w:rFonts w:ascii="Arial" w:hAnsi="Arial" w:cs="Arial"/>
          <w:b/>
        </w:rPr>
      </w:pPr>
      <w:r w:rsidRPr="000B7D9A">
        <w:rPr>
          <w:rFonts w:ascii="Arial" w:hAnsi="Arial" w:cs="Arial"/>
          <w:b/>
          <w:iCs/>
          <w:vertAlign w:val="superscript"/>
        </w:rPr>
        <w:t>2</w:t>
      </w:r>
      <w:r w:rsidR="006F2E8E" w:rsidRPr="000B7D9A">
        <w:rPr>
          <w:rFonts w:ascii="Arial" w:hAnsi="Arial" w:cs="Arial"/>
          <w:b/>
          <w:iCs/>
        </w:rPr>
        <w:t>Tényleges tulajdonos (</w:t>
      </w:r>
      <w:proofErr w:type="spellStart"/>
      <w:r w:rsidR="00342E9C" w:rsidRPr="000B7D9A">
        <w:rPr>
          <w:rFonts w:ascii="Arial" w:hAnsi="Arial" w:cs="Arial"/>
          <w:b/>
          <w:iCs/>
        </w:rPr>
        <w:t>Pénzmos</w:t>
      </w:r>
      <w:proofErr w:type="spellEnd"/>
      <w:r w:rsidR="00342E9C" w:rsidRPr="000B7D9A">
        <w:rPr>
          <w:rFonts w:ascii="Arial" w:hAnsi="Arial" w:cs="Arial"/>
          <w:b/>
          <w:iCs/>
        </w:rPr>
        <w:t>. tv.</w:t>
      </w:r>
      <w:r w:rsidR="00661F16" w:rsidRPr="000B7D9A">
        <w:rPr>
          <w:rFonts w:ascii="Arial" w:hAnsi="Arial" w:cs="Arial"/>
          <w:b/>
          <w:iCs/>
        </w:rPr>
        <w:t xml:space="preserve"> 3.§ </w:t>
      </w:r>
      <w:r w:rsidR="00496602" w:rsidRPr="000B7D9A">
        <w:rPr>
          <w:rFonts w:ascii="Arial" w:hAnsi="Arial" w:cs="Arial"/>
          <w:b/>
          <w:iCs/>
        </w:rPr>
        <w:t>38.</w:t>
      </w:r>
      <w:r w:rsidR="00661F16" w:rsidRPr="000B7D9A">
        <w:rPr>
          <w:rFonts w:ascii="Arial" w:hAnsi="Arial" w:cs="Arial"/>
          <w:b/>
          <w:iCs/>
        </w:rPr>
        <w:t xml:space="preserve"> pontja</w:t>
      </w:r>
      <w:r w:rsidR="006F2E8E" w:rsidRPr="000B7D9A">
        <w:rPr>
          <w:rFonts w:ascii="Arial" w:hAnsi="Arial" w:cs="Arial"/>
          <w:b/>
          <w:iCs/>
        </w:rPr>
        <w:t>):</w:t>
      </w:r>
    </w:p>
    <w:p w14:paraId="25DF3737" w14:textId="77777777" w:rsidR="00496602" w:rsidRPr="000B7D9A" w:rsidRDefault="00496602" w:rsidP="00496602">
      <w:pPr>
        <w:autoSpaceDE w:val="0"/>
        <w:autoSpaceDN w:val="0"/>
        <w:adjustRightInd w:val="0"/>
        <w:spacing w:after="0" w:line="240" w:lineRule="auto"/>
        <w:jc w:val="both"/>
        <w:rPr>
          <w:rFonts w:ascii="Arial" w:hAnsi="Arial" w:cs="Arial"/>
          <w:iCs/>
        </w:rPr>
      </w:pPr>
      <w:r w:rsidRPr="000B7D9A">
        <w:rPr>
          <w:rFonts w:ascii="Arial" w:hAnsi="Arial" w:cs="Arial"/>
          <w:i/>
          <w:iCs/>
        </w:rPr>
        <w:t xml:space="preserve">a) </w:t>
      </w:r>
      <w:r w:rsidRPr="000B7D9A">
        <w:rPr>
          <w:rFonts w:ascii="Arial" w:hAnsi="Arial" w:cs="Arial"/>
          <w:iCs/>
        </w:rPr>
        <w:t xml:space="preserve">az a természetes személy, aki jogi személyben vagy jogi személyiséggel nem rendelkező szervezetben közvetlenül vagy - </w:t>
      </w:r>
      <w:hyperlink r:id="rId16" w:history="1">
        <w:r w:rsidRPr="000B7D9A">
          <w:rPr>
            <w:rStyle w:val="Hiperhivatkozs"/>
            <w:rFonts w:ascii="Arial" w:hAnsi="Arial" w:cs="Arial"/>
            <w:iCs/>
          </w:rPr>
          <w:t>a Polgári Törvénykönyvről szóló törvény</w:t>
        </w:r>
      </w:hyperlink>
      <w:r w:rsidRPr="000B7D9A">
        <w:rPr>
          <w:rFonts w:ascii="Arial" w:hAnsi="Arial" w:cs="Arial"/>
          <w:iCs/>
        </w:rPr>
        <w:t xml:space="preserve"> (a továbbiakban: </w:t>
      </w:r>
      <w:hyperlink r:id="rId17" w:history="1">
        <w:r w:rsidRPr="000B7D9A">
          <w:rPr>
            <w:rStyle w:val="Hiperhivatkozs"/>
            <w:rFonts w:ascii="Arial" w:hAnsi="Arial" w:cs="Arial"/>
            <w:iCs/>
          </w:rPr>
          <w:t>Ptk.</w:t>
        </w:r>
      </w:hyperlink>
      <w:r w:rsidRPr="000B7D9A">
        <w:rPr>
          <w:rFonts w:ascii="Arial" w:hAnsi="Arial" w:cs="Arial"/>
          <w:iCs/>
        </w:rPr>
        <w:t xml:space="preserve">) </w:t>
      </w:r>
      <w:hyperlink r:id="rId18" w:history="1">
        <w:r w:rsidRPr="000B7D9A">
          <w:rPr>
            <w:rStyle w:val="Hiperhivatkozs"/>
            <w:rFonts w:ascii="Arial" w:hAnsi="Arial" w:cs="Arial"/>
            <w:iCs/>
          </w:rPr>
          <w:t>8:2. § (4) bekezdésében</w:t>
        </w:r>
      </w:hyperlink>
      <w:r w:rsidRPr="000B7D9A">
        <w:rPr>
          <w:rFonts w:ascii="Arial" w:hAnsi="Arial" w:cs="Arial"/>
          <w:iCs/>
        </w:rPr>
        <w:t xml:space="preserve"> meghatározott módon - közvetve a szavazati jogok vagy a tulajdoni hányad legalább huszonöt százalékával rendelkezik, vagy egyéb módon tényleges irányítást, ellenőrzést gyakorol a jogi személy vagy jogi személyiséggel nem rendelkező szervezet felett, ha a jogi személy vagy jogi személyiséggel nem rendelkező szervezet nem a szabályozott piacon jegyzett társaság, amelyre a közösségi jogi szabályozással vagy azzal egyenértékű nemzetközi előírásokkal összhangban lévő közzétételi követelmények vonatkoznak,</w:t>
      </w:r>
    </w:p>
    <w:p w14:paraId="7F55FE83" w14:textId="77777777" w:rsidR="00496602" w:rsidRPr="000B7D9A" w:rsidRDefault="00496602" w:rsidP="00496602">
      <w:pPr>
        <w:autoSpaceDE w:val="0"/>
        <w:autoSpaceDN w:val="0"/>
        <w:adjustRightInd w:val="0"/>
        <w:spacing w:after="0" w:line="240" w:lineRule="auto"/>
        <w:jc w:val="both"/>
        <w:rPr>
          <w:rFonts w:ascii="Arial" w:hAnsi="Arial" w:cs="Arial"/>
          <w:iCs/>
        </w:rPr>
      </w:pPr>
      <w:r w:rsidRPr="000B7D9A">
        <w:rPr>
          <w:rFonts w:ascii="Arial" w:hAnsi="Arial" w:cs="Arial"/>
          <w:i/>
          <w:iCs/>
        </w:rPr>
        <w:t xml:space="preserve">b) </w:t>
      </w:r>
      <w:r w:rsidRPr="000B7D9A">
        <w:rPr>
          <w:rFonts w:ascii="Arial" w:hAnsi="Arial" w:cs="Arial"/>
          <w:iCs/>
        </w:rPr>
        <w:t xml:space="preserve">az a természetes személy, aki jogi személyben vagy jogi személyiséggel nem rendelkező szervezetben - a </w:t>
      </w:r>
      <w:hyperlink r:id="rId19" w:history="1">
        <w:r w:rsidRPr="000B7D9A">
          <w:rPr>
            <w:rStyle w:val="Hiperhivatkozs"/>
            <w:rFonts w:ascii="Arial" w:hAnsi="Arial" w:cs="Arial"/>
            <w:iCs/>
          </w:rPr>
          <w:t>Ptk. 8:2. § (2) bekezdésében</w:t>
        </w:r>
      </w:hyperlink>
      <w:r w:rsidRPr="000B7D9A">
        <w:rPr>
          <w:rFonts w:ascii="Arial" w:hAnsi="Arial" w:cs="Arial"/>
          <w:iCs/>
        </w:rPr>
        <w:t xml:space="preserve"> meghatározott - meghatározó befolyással rendelkezik,</w:t>
      </w:r>
    </w:p>
    <w:p w14:paraId="2111D703" w14:textId="77777777" w:rsidR="00496602" w:rsidRPr="000B7D9A" w:rsidRDefault="00496602" w:rsidP="00496602">
      <w:pPr>
        <w:autoSpaceDE w:val="0"/>
        <w:autoSpaceDN w:val="0"/>
        <w:adjustRightInd w:val="0"/>
        <w:spacing w:after="0" w:line="240" w:lineRule="auto"/>
        <w:jc w:val="both"/>
        <w:rPr>
          <w:rFonts w:ascii="Arial" w:hAnsi="Arial" w:cs="Arial"/>
          <w:iCs/>
        </w:rPr>
      </w:pPr>
      <w:r w:rsidRPr="000B7D9A">
        <w:rPr>
          <w:rFonts w:ascii="Arial" w:hAnsi="Arial" w:cs="Arial"/>
          <w:i/>
          <w:iCs/>
        </w:rPr>
        <w:t xml:space="preserve">c) </w:t>
      </w:r>
      <w:r w:rsidRPr="000B7D9A">
        <w:rPr>
          <w:rFonts w:ascii="Arial" w:hAnsi="Arial" w:cs="Arial"/>
          <w:iCs/>
        </w:rPr>
        <w:t>az a természetes személy, akinek megbízásából valamely ügyletet végrehajtanak, vagy aki egyéb módon tényleges irányítást, ellenőrzést gyakorol a természetes személy ügyfél tevékenysége felett,</w:t>
      </w:r>
    </w:p>
    <w:p w14:paraId="44724576" w14:textId="77777777" w:rsidR="00496602" w:rsidRPr="000B7D9A" w:rsidRDefault="00496602" w:rsidP="00496602">
      <w:pPr>
        <w:autoSpaceDE w:val="0"/>
        <w:autoSpaceDN w:val="0"/>
        <w:adjustRightInd w:val="0"/>
        <w:spacing w:after="0" w:line="240" w:lineRule="auto"/>
        <w:jc w:val="both"/>
        <w:rPr>
          <w:rFonts w:ascii="Arial" w:hAnsi="Arial" w:cs="Arial"/>
          <w:iCs/>
        </w:rPr>
      </w:pPr>
      <w:r w:rsidRPr="000B7D9A">
        <w:rPr>
          <w:rFonts w:ascii="Arial" w:hAnsi="Arial" w:cs="Arial"/>
          <w:i/>
          <w:iCs/>
        </w:rPr>
        <w:t xml:space="preserve">d) </w:t>
      </w:r>
      <w:r w:rsidRPr="000B7D9A">
        <w:rPr>
          <w:rFonts w:ascii="Arial" w:hAnsi="Arial" w:cs="Arial"/>
          <w:iCs/>
        </w:rPr>
        <w:t>alapítványok esetében az a természetes személy,</w:t>
      </w:r>
    </w:p>
    <w:p w14:paraId="6EDFA29F" w14:textId="77777777" w:rsidR="00496602" w:rsidRPr="000B7D9A" w:rsidRDefault="00496602" w:rsidP="00496602">
      <w:pPr>
        <w:autoSpaceDE w:val="0"/>
        <w:autoSpaceDN w:val="0"/>
        <w:adjustRightInd w:val="0"/>
        <w:spacing w:after="0" w:line="240" w:lineRule="auto"/>
        <w:jc w:val="both"/>
        <w:rPr>
          <w:rFonts w:ascii="Arial" w:hAnsi="Arial" w:cs="Arial"/>
          <w:iCs/>
        </w:rPr>
      </w:pPr>
      <w:r w:rsidRPr="000B7D9A">
        <w:rPr>
          <w:rFonts w:ascii="Arial" w:hAnsi="Arial" w:cs="Arial"/>
          <w:i/>
          <w:iCs/>
        </w:rPr>
        <w:t xml:space="preserve">da) </w:t>
      </w:r>
      <w:r w:rsidRPr="000B7D9A">
        <w:rPr>
          <w:rFonts w:ascii="Arial" w:hAnsi="Arial" w:cs="Arial"/>
          <w:iCs/>
        </w:rPr>
        <w:t>aki az alapítvány vagyona legalább huszonöt százalékának a kedvezményezettje, ha a leendő kedvezményezetteket már meghatározták,</w:t>
      </w:r>
    </w:p>
    <w:p w14:paraId="146E970A" w14:textId="77777777" w:rsidR="00496602" w:rsidRPr="000B7D9A" w:rsidRDefault="00496602" w:rsidP="00496602">
      <w:pPr>
        <w:autoSpaceDE w:val="0"/>
        <w:autoSpaceDN w:val="0"/>
        <w:adjustRightInd w:val="0"/>
        <w:spacing w:after="0" w:line="240" w:lineRule="auto"/>
        <w:jc w:val="both"/>
        <w:rPr>
          <w:rFonts w:ascii="Arial" w:hAnsi="Arial" w:cs="Arial"/>
          <w:iCs/>
        </w:rPr>
      </w:pPr>
      <w:r w:rsidRPr="000B7D9A">
        <w:rPr>
          <w:rFonts w:ascii="Arial" w:hAnsi="Arial" w:cs="Arial"/>
          <w:i/>
          <w:iCs/>
        </w:rPr>
        <w:t xml:space="preserve">db) </w:t>
      </w:r>
      <w:r w:rsidRPr="000B7D9A">
        <w:rPr>
          <w:rFonts w:ascii="Arial" w:hAnsi="Arial" w:cs="Arial"/>
          <w:iCs/>
        </w:rPr>
        <w:t>akinek érdekében az alapítványt létrehozták, illetve működtetik, ha a kedvezményezetteket még nem határozták meg, vagy</w:t>
      </w:r>
    </w:p>
    <w:p w14:paraId="71A5160C" w14:textId="77777777" w:rsidR="00496602" w:rsidRPr="000B7D9A" w:rsidRDefault="00496602" w:rsidP="00496602">
      <w:pPr>
        <w:autoSpaceDE w:val="0"/>
        <w:autoSpaceDN w:val="0"/>
        <w:adjustRightInd w:val="0"/>
        <w:spacing w:after="0" w:line="240" w:lineRule="auto"/>
        <w:jc w:val="both"/>
        <w:rPr>
          <w:rFonts w:ascii="Arial" w:hAnsi="Arial" w:cs="Arial"/>
          <w:iCs/>
        </w:rPr>
      </w:pPr>
      <w:r w:rsidRPr="000B7D9A">
        <w:rPr>
          <w:rFonts w:ascii="Arial" w:hAnsi="Arial" w:cs="Arial"/>
          <w:i/>
          <w:iCs/>
        </w:rPr>
        <w:t xml:space="preserve">dc) </w:t>
      </w:r>
      <w:r w:rsidRPr="000B7D9A">
        <w:rPr>
          <w:rFonts w:ascii="Arial" w:hAnsi="Arial" w:cs="Arial"/>
          <w:iCs/>
        </w:rPr>
        <w:t>aki tagja az alapítvány kezelő szervének, vagy meghatározó befolyást gyakorol az alapítvány vagyonának legalább huszonöt százaléka felett, illetve az alapítvány képviseletében eljár,</w:t>
      </w:r>
    </w:p>
    <w:p w14:paraId="654BCC22" w14:textId="77777777" w:rsidR="00496602" w:rsidRPr="000B7D9A" w:rsidRDefault="00496602" w:rsidP="00496602">
      <w:pPr>
        <w:autoSpaceDE w:val="0"/>
        <w:autoSpaceDN w:val="0"/>
        <w:adjustRightInd w:val="0"/>
        <w:spacing w:after="0" w:line="240" w:lineRule="auto"/>
        <w:jc w:val="both"/>
        <w:rPr>
          <w:rFonts w:ascii="Arial" w:hAnsi="Arial" w:cs="Arial"/>
          <w:iCs/>
        </w:rPr>
      </w:pPr>
      <w:r w:rsidRPr="000B7D9A">
        <w:rPr>
          <w:rFonts w:ascii="Arial" w:hAnsi="Arial" w:cs="Arial"/>
          <w:i/>
          <w:iCs/>
        </w:rPr>
        <w:lastRenderedPageBreak/>
        <w:t xml:space="preserve">e) </w:t>
      </w:r>
      <w:r w:rsidRPr="000B7D9A">
        <w:rPr>
          <w:rFonts w:ascii="Arial" w:hAnsi="Arial" w:cs="Arial"/>
          <w:iCs/>
        </w:rPr>
        <w:t>bizalmi vagyonkezelési szerződés esetében</w:t>
      </w:r>
    </w:p>
    <w:p w14:paraId="27E32545" w14:textId="77777777" w:rsidR="00496602" w:rsidRPr="000B7D9A" w:rsidRDefault="00496602" w:rsidP="00496602">
      <w:pPr>
        <w:autoSpaceDE w:val="0"/>
        <w:autoSpaceDN w:val="0"/>
        <w:adjustRightInd w:val="0"/>
        <w:spacing w:after="0" w:line="240" w:lineRule="auto"/>
        <w:jc w:val="both"/>
        <w:rPr>
          <w:rFonts w:ascii="Arial" w:hAnsi="Arial" w:cs="Arial"/>
          <w:iCs/>
        </w:rPr>
      </w:pPr>
      <w:proofErr w:type="spellStart"/>
      <w:r w:rsidRPr="000B7D9A">
        <w:rPr>
          <w:rFonts w:ascii="Arial" w:hAnsi="Arial" w:cs="Arial"/>
          <w:i/>
          <w:iCs/>
        </w:rPr>
        <w:t>ea</w:t>
      </w:r>
      <w:proofErr w:type="spellEnd"/>
      <w:r w:rsidRPr="000B7D9A">
        <w:rPr>
          <w:rFonts w:ascii="Arial" w:hAnsi="Arial" w:cs="Arial"/>
          <w:i/>
          <w:iCs/>
        </w:rPr>
        <w:t xml:space="preserve">) </w:t>
      </w:r>
      <w:r w:rsidRPr="000B7D9A">
        <w:rPr>
          <w:rFonts w:ascii="Arial" w:hAnsi="Arial" w:cs="Arial"/>
          <w:iCs/>
        </w:rPr>
        <w:t xml:space="preserve">a vagyonrendelő, valamint annak </w:t>
      </w:r>
      <w:r w:rsidRPr="000B7D9A">
        <w:rPr>
          <w:rFonts w:ascii="Arial" w:hAnsi="Arial" w:cs="Arial"/>
          <w:i/>
          <w:iCs/>
        </w:rPr>
        <w:t xml:space="preserve">a) </w:t>
      </w:r>
      <w:r w:rsidRPr="000B7D9A">
        <w:rPr>
          <w:rFonts w:ascii="Arial" w:hAnsi="Arial" w:cs="Arial"/>
          <w:iCs/>
        </w:rPr>
        <w:t xml:space="preserve">vagy </w:t>
      </w:r>
      <w:r w:rsidRPr="000B7D9A">
        <w:rPr>
          <w:rFonts w:ascii="Arial" w:hAnsi="Arial" w:cs="Arial"/>
          <w:i/>
          <w:iCs/>
        </w:rPr>
        <w:t xml:space="preserve">b) </w:t>
      </w:r>
      <w:r w:rsidRPr="000B7D9A">
        <w:rPr>
          <w:rFonts w:ascii="Arial" w:hAnsi="Arial" w:cs="Arial"/>
          <w:iCs/>
        </w:rPr>
        <w:t>pont szerinti tényleges tulajdonosa,</w:t>
      </w:r>
    </w:p>
    <w:p w14:paraId="501997A4" w14:textId="77777777" w:rsidR="00496602" w:rsidRPr="000B7D9A" w:rsidRDefault="00496602" w:rsidP="00496602">
      <w:pPr>
        <w:autoSpaceDE w:val="0"/>
        <w:autoSpaceDN w:val="0"/>
        <w:adjustRightInd w:val="0"/>
        <w:spacing w:after="0" w:line="240" w:lineRule="auto"/>
        <w:jc w:val="both"/>
        <w:rPr>
          <w:rFonts w:ascii="Arial" w:hAnsi="Arial" w:cs="Arial"/>
          <w:iCs/>
        </w:rPr>
      </w:pPr>
      <w:r w:rsidRPr="000B7D9A">
        <w:rPr>
          <w:rFonts w:ascii="Arial" w:hAnsi="Arial" w:cs="Arial"/>
          <w:i/>
          <w:iCs/>
        </w:rPr>
        <w:t xml:space="preserve">eb) </w:t>
      </w:r>
      <w:r w:rsidRPr="000B7D9A">
        <w:rPr>
          <w:rFonts w:ascii="Arial" w:hAnsi="Arial" w:cs="Arial"/>
          <w:iCs/>
        </w:rPr>
        <w:t xml:space="preserve">a vagyonkezelő, valamint annak </w:t>
      </w:r>
      <w:r w:rsidRPr="000B7D9A">
        <w:rPr>
          <w:rFonts w:ascii="Arial" w:hAnsi="Arial" w:cs="Arial"/>
          <w:i/>
          <w:iCs/>
        </w:rPr>
        <w:t xml:space="preserve">a) </w:t>
      </w:r>
      <w:r w:rsidRPr="000B7D9A">
        <w:rPr>
          <w:rFonts w:ascii="Arial" w:hAnsi="Arial" w:cs="Arial"/>
          <w:iCs/>
        </w:rPr>
        <w:t xml:space="preserve">vagy </w:t>
      </w:r>
      <w:r w:rsidRPr="000B7D9A">
        <w:rPr>
          <w:rFonts w:ascii="Arial" w:hAnsi="Arial" w:cs="Arial"/>
          <w:i/>
          <w:iCs/>
        </w:rPr>
        <w:t xml:space="preserve">b) </w:t>
      </w:r>
      <w:r w:rsidRPr="000B7D9A">
        <w:rPr>
          <w:rFonts w:ascii="Arial" w:hAnsi="Arial" w:cs="Arial"/>
          <w:iCs/>
        </w:rPr>
        <w:t>pont szerinti tényleges tulajdonosa,</w:t>
      </w:r>
    </w:p>
    <w:p w14:paraId="00DB44AD" w14:textId="77777777" w:rsidR="00496602" w:rsidRPr="000B7D9A" w:rsidRDefault="00496602" w:rsidP="00496602">
      <w:pPr>
        <w:autoSpaceDE w:val="0"/>
        <w:autoSpaceDN w:val="0"/>
        <w:adjustRightInd w:val="0"/>
        <w:spacing w:after="0" w:line="240" w:lineRule="auto"/>
        <w:jc w:val="both"/>
        <w:rPr>
          <w:rFonts w:ascii="Arial" w:hAnsi="Arial" w:cs="Arial"/>
          <w:iCs/>
        </w:rPr>
      </w:pPr>
      <w:proofErr w:type="spellStart"/>
      <w:r w:rsidRPr="000B7D9A">
        <w:rPr>
          <w:rFonts w:ascii="Arial" w:hAnsi="Arial" w:cs="Arial"/>
          <w:i/>
          <w:iCs/>
        </w:rPr>
        <w:t>ec</w:t>
      </w:r>
      <w:proofErr w:type="spellEnd"/>
      <w:r w:rsidRPr="000B7D9A">
        <w:rPr>
          <w:rFonts w:ascii="Arial" w:hAnsi="Arial" w:cs="Arial"/>
          <w:i/>
          <w:iCs/>
        </w:rPr>
        <w:t xml:space="preserve">) </w:t>
      </w:r>
      <w:r w:rsidRPr="000B7D9A">
        <w:rPr>
          <w:rFonts w:ascii="Arial" w:hAnsi="Arial" w:cs="Arial"/>
          <w:iCs/>
        </w:rPr>
        <w:t xml:space="preserve">a kedvezményezett vagy a kedvezményezettek csoportja, valamint annak </w:t>
      </w:r>
      <w:r w:rsidRPr="000B7D9A">
        <w:rPr>
          <w:rFonts w:ascii="Arial" w:hAnsi="Arial" w:cs="Arial"/>
          <w:i/>
          <w:iCs/>
        </w:rPr>
        <w:t xml:space="preserve">a) </w:t>
      </w:r>
      <w:r w:rsidRPr="000B7D9A">
        <w:rPr>
          <w:rFonts w:ascii="Arial" w:hAnsi="Arial" w:cs="Arial"/>
          <w:iCs/>
        </w:rPr>
        <w:t xml:space="preserve">vagy </w:t>
      </w:r>
      <w:r w:rsidRPr="000B7D9A">
        <w:rPr>
          <w:rFonts w:ascii="Arial" w:hAnsi="Arial" w:cs="Arial"/>
          <w:i/>
          <w:iCs/>
        </w:rPr>
        <w:t xml:space="preserve">b) </w:t>
      </w:r>
      <w:r w:rsidRPr="000B7D9A">
        <w:rPr>
          <w:rFonts w:ascii="Arial" w:hAnsi="Arial" w:cs="Arial"/>
          <w:iCs/>
        </w:rPr>
        <w:t>pont szerinti tényleges tulajdonosa, továbbá</w:t>
      </w:r>
    </w:p>
    <w:p w14:paraId="76E64902" w14:textId="77777777" w:rsidR="00496602" w:rsidRPr="000B7D9A" w:rsidRDefault="00496602" w:rsidP="00496602">
      <w:pPr>
        <w:autoSpaceDE w:val="0"/>
        <w:autoSpaceDN w:val="0"/>
        <w:adjustRightInd w:val="0"/>
        <w:spacing w:after="0" w:line="240" w:lineRule="auto"/>
        <w:jc w:val="both"/>
        <w:rPr>
          <w:rFonts w:ascii="Arial" w:hAnsi="Arial" w:cs="Arial"/>
          <w:iCs/>
        </w:rPr>
      </w:pPr>
      <w:proofErr w:type="spellStart"/>
      <w:r w:rsidRPr="000B7D9A">
        <w:rPr>
          <w:rFonts w:ascii="Arial" w:hAnsi="Arial" w:cs="Arial"/>
          <w:i/>
          <w:iCs/>
        </w:rPr>
        <w:t>ed</w:t>
      </w:r>
      <w:proofErr w:type="spellEnd"/>
      <w:r w:rsidRPr="000B7D9A">
        <w:rPr>
          <w:rFonts w:ascii="Arial" w:hAnsi="Arial" w:cs="Arial"/>
          <w:i/>
          <w:iCs/>
        </w:rPr>
        <w:t xml:space="preserve">) </w:t>
      </w:r>
      <w:r w:rsidRPr="000B7D9A">
        <w:rPr>
          <w:rFonts w:ascii="Arial" w:hAnsi="Arial" w:cs="Arial"/>
          <w:iCs/>
        </w:rPr>
        <w:t>az a természetes személy, aki a kezelt vagyon felett egyéb módon ellenőrzést, irányítást gyakorol, továbbá</w:t>
      </w:r>
    </w:p>
    <w:p w14:paraId="7B8BB95A" w14:textId="77777777" w:rsidR="00496602" w:rsidRPr="000B7D9A" w:rsidRDefault="00496602" w:rsidP="00496602">
      <w:pPr>
        <w:autoSpaceDE w:val="0"/>
        <w:autoSpaceDN w:val="0"/>
        <w:adjustRightInd w:val="0"/>
        <w:spacing w:after="0" w:line="240" w:lineRule="auto"/>
        <w:jc w:val="both"/>
        <w:rPr>
          <w:rFonts w:ascii="Arial" w:hAnsi="Arial" w:cs="Arial"/>
          <w:iCs/>
        </w:rPr>
      </w:pPr>
      <w:r w:rsidRPr="000B7D9A">
        <w:rPr>
          <w:rFonts w:ascii="Arial" w:hAnsi="Arial" w:cs="Arial"/>
          <w:i/>
          <w:iCs/>
        </w:rPr>
        <w:t xml:space="preserve">f) </w:t>
      </w:r>
      <w:r w:rsidRPr="000B7D9A">
        <w:rPr>
          <w:rFonts w:ascii="Arial" w:hAnsi="Arial" w:cs="Arial"/>
          <w:iCs/>
        </w:rPr>
        <w:t xml:space="preserve">az </w:t>
      </w:r>
      <w:r w:rsidRPr="000B7D9A">
        <w:rPr>
          <w:rFonts w:ascii="Arial" w:hAnsi="Arial" w:cs="Arial"/>
          <w:i/>
          <w:iCs/>
        </w:rPr>
        <w:t xml:space="preserve">a) </w:t>
      </w:r>
      <w:r w:rsidRPr="000B7D9A">
        <w:rPr>
          <w:rFonts w:ascii="Arial" w:hAnsi="Arial" w:cs="Arial"/>
          <w:iCs/>
        </w:rPr>
        <w:t xml:space="preserve">és </w:t>
      </w:r>
      <w:r w:rsidRPr="000B7D9A">
        <w:rPr>
          <w:rFonts w:ascii="Arial" w:hAnsi="Arial" w:cs="Arial"/>
          <w:i/>
          <w:iCs/>
        </w:rPr>
        <w:t xml:space="preserve">b) </w:t>
      </w:r>
      <w:r w:rsidRPr="000B7D9A">
        <w:rPr>
          <w:rFonts w:ascii="Arial" w:hAnsi="Arial" w:cs="Arial"/>
          <w:iCs/>
        </w:rPr>
        <w:t>pontban meghatározott természetes személy hiányában a jogi személy vagy jogi személyiséggel nem rendelkező szervezet vezető tisztségviselője;</w:t>
      </w:r>
    </w:p>
    <w:p w14:paraId="3A529F2B" w14:textId="77777777" w:rsidR="006F2E8E" w:rsidRPr="000B7D9A" w:rsidRDefault="006F2E8E" w:rsidP="006F2E8E">
      <w:pPr>
        <w:autoSpaceDE w:val="0"/>
        <w:autoSpaceDN w:val="0"/>
        <w:adjustRightInd w:val="0"/>
        <w:spacing w:after="0" w:line="240" w:lineRule="auto"/>
        <w:jc w:val="both"/>
        <w:rPr>
          <w:rFonts w:ascii="Arial" w:hAnsi="Arial" w:cs="Arial"/>
        </w:rPr>
      </w:pPr>
    </w:p>
    <w:p w14:paraId="0EB0F6A3" w14:textId="77777777" w:rsidR="00842126" w:rsidRPr="000B7D9A" w:rsidRDefault="00842126" w:rsidP="006F2E8E">
      <w:pPr>
        <w:autoSpaceDE w:val="0"/>
        <w:autoSpaceDN w:val="0"/>
        <w:adjustRightInd w:val="0"/>
        <w:spacing w:after="0" w:line="240" w:lineRule="auto"/>
        <w:jc w:val="both"/>
        <w:rPr>
          <w:rFonts w:ascii="Arial" w:hAnsi="Arial" w:cs="Arial"/>
          <w:b/>
        </w:rPr>
      </w:pPr>
      <w:r w:rsidRPr="000B7D9A">
        <w:rPr>
          <w:rFonts w:ascii="Arial" w:hAnsi="Arial" w:cs="Arial"/>
          <w:b/>
        </w:rPr>
        <w:t xml:space="preserve">Közvetett befolyás (Ptk. </w:t>
      </w:r>
      <w:proofErr w:type="gramStart"/>
      <w:r w:rsidRPr="000B7D9A">
        <w:rPr>
          <w:rFonts w:ascii="Arial" w:hAnsi="Arial" w:cs="Arial"/>
          <w:b/>
        </w:rPr>
        <w:t>8:2.§</w:t>
      </w:r>
      <w:proofErr w:type="gramEnd"/>
      <w:r w:rsidRPr="000B7D9A">
        <w:rPr>
          <w:rFonts w:ascii="Arial" w:hAnsi="Arial" w:cs="Arial"/>
          <w:b/>
        </w:rPr>
        <w:t xml:space="preserve"> (4) bekezdés):</w:t>
      </w:r>
    </w:p>
    <w:p w14:paraId="35F27FAA" w14:textId="77777777" w:rsidR="00842126" w:rsidRPr="000B7D9A" w:rsidRDefault="00842126" w:rsidP="006F2E8E">
      <w:pPr>
        <w:autoSpaceDE w:val="0"/>
        <w:autoSpaceDN w:val="0"/>
        <w:adjustRightInd w:val="0"/>
        <w:spacing w:after="0" w:line="240" w:lineRule="auto"/>
        <w:jc w:val="both"/>
        <w:rPr>
          <w:rFonts w:ascii="Arial" w:hAnsi="Arial" w:cs="Arial"/>
        </w:rPr>
      </w:pPr>
      <w:r w:rsidRPr="000B7D9A">
        <w:rPr>
          <w:rFonts w:ascii="Arial" w:hAnsi="Arial" w:cs="Arial"/>
        </w:rPr>
        <w:t>Közvetett befolyással rendelkezik a jogi személyben az, aki a jogi személyben szavazati joggal rendelkező más jogi személyben (köztes jogi személy) befolyással bír. A közvetett befolyás mértéke a köztes jogi személy befolyásának olyan hányada, amilyen mértékű befolyással a befolyással rendelkező a köztes jogi személyben rendelkezik. Ha a befolyással rendelkező a szavazatok felét meghaladó mértékű befolyással rendelkezik a köztes jogi személyben, akkor a köztes jogi személynek a jogi személyben fennálló befolyását teljes egészében a befolyással rendelkező közvetett befolyásaként kell figyelembe venni.</w:t>
      </w:r>
    </w:p>
    <w:p w14:paraId="33187C4B" w14:textId="77777777" w:rsidR="00842126" w:rsidRPr="000B7D9A" w:rsidRDefault="00842126" w:rsidP="006F2E8E">
      <w:pPr>
        <w:autoSpaceDE w:val="0"/>
        <w:autoSpaceDN w:val="0"/>
        <w:adjustRightInd w:val="0"/>
        <w:spacing w:after="0" w:line="240" w:lineRule="auto"/>
        <w:jc w:val="both"/>
        <w:rPr>
          <w:rFonts w:ascii="Arial" w:hAnsi="Arial" w:cs="Arial"/>
        </w:rPr>
      </w:pPr>
    </w:p>
    <w:p w14:paraId="4D65136D" w14:textId="77777777" w:rsidR="00842126" w:rsidRPr="000B7D9A" w:rsidRDefault="00842126" w:rsidP="006F2E8E">
      <w:pPr>
        <w:autoSpaceDE w:val="0"/>
        <w:autoSpaceDN w:val="0"/>
        <w:adjustRightInd w:val="0"/>
        <w:spacing w:after="0" w:line="240" w:lineRule="auto"/>
        <w:jc w:val="both"/>
        <w:rPr>
          <w:rFonts w:ascii="Arial" w:hAnsi="Arial" w:cs="Arial"/>
          <w:b/>
        </w:rPr>
      </w:pPr>
      <w:r w:rsidRPr="000B7D9A">
        <w:rPr>
          <w:rFonts w:ascii="Arial" w:hAnsi="Arial" w:cs="Arial"/>
          <w:b/>
        </w:rPr>
        <w:t xml:space="preserve">Meghatározó befolyás (Ptk. </w:t>
      </w:r>
      <w:proofErr w:type="gramStart"/>
      <w:r w:rsidRPr="000B7D9A">
        <w:rPr>
          <w:rFonts w:ascii="Arial" w:hAnsi="Arial" w:cs="Arial"/>
          <w:b/>
        </w:rPr>
        <w:t>8:2.§</w:t>
      </w:r>
      <w:proofErr w:type="gramEnd"/>
      <w:r w:rsidRPr="000B7D9A">
        <w:rPr>
          <w:rFonts w:ascii="Arial" w:hAnsi="Arial" w:cs="Arial"/>
          <w:b/>
        </w:rPr>
        <w:t xml:space="preserve"> (2) bekezdés):</w:t>
      </w:r>
    </w:p>
    <w:p w14:paraId="39A70FB2" w14:textId="77777777" w:rsidR="00842126" w:rsidRPr="000B7D9A" w:rsidRDefault="00842126" w:rsidP="00842126">
      <w:pPr>
        <w:autoSpaceDE w:val="0"/>
        <w:autoSpaceDN w:val="0"/>
        <w:adjustRightInd w:val="0"/>
        <w:spacing w:after="0" w:line="240" w:lineRule="auto"/>
        <w:jc w:val="both"/>
        <w:rPr>
          <w:rFonts w:ascii="Arial" w:hAnsi="Arial" w:cs="Arial"/>
        </w:rPr>
      </w:pPr>
      <w:r w:rsidRPr="000B7D9A">
        <w:rPr>
          <w:rFonts w:ascii="Arial" w:hAnsi="Arial" w:cs="Arial"/>
        </w:rPr>
        <w:t>A befolyással rendelkező akkor rendelkezik egy jogi személyben meghatározó befolyással, ha annak tagja vagy részvényese, és</w:t>
      </w:r>
    </w:p>
    <w:p w14:paraId="5911E3FF" w14:textId="77777777" w:rsidR="00842126" w:rsidRPr="000B7D9A" w:rsidRDefault="00842126" w:rsidP="00842126">
      <w:pPr>
        <w:autoSpaceDE w:val="0"/>
        <w:autoSpaceDN w:val="0"/>
        <w:adjustRightInd w:val="0"/>
        <w:spacing w:after="0" w:line="240" w:lineRule="auto"/>
        <w:jc w:val="both"/>
        <w:rPr>
          <w:rFonts w:ascii="Arial" w:hAnsi="Arial" w:cs="Arial"/>
        </w:rPr>
      </w:pPr>
      <w:r w:rsidRPr="000B7D9A">
        <w:rPr>
          <w:rFonts w:ascii="Arial" w:hAnsi="Arial" w:cs="Arial"/>
          <w:i/>
          <w:iCs/>
        </w:rPr>
        <w:t xml:space="preserve">a) </w:t>
      </w:r>
      <w:r w:rsidRPr="000B7D9A">
        <w:rPr>
          <w:rFonts w:ascii="Arial" w:hAnsi="Arial" w:cs="Arial"/>
        </w:rPr>
        <w:t>jogosult e jogi személy vezető tisztségviselői vagy felügyelőbizottsága tagjai többségének megválasztására, illetve visszahívására; vagy</w:t>
      </w:r>
    </w:p>
    <w:p w14:paraId="1E64A0A7" w14:textId="77777777" w:rsidR="00842126" w:rsidRPr="000B7D9A" w:rsidRDefault="00842126" w:rsidP="006F2E8E">
      <w:pPr>
        <w:autoSpaceDE w:val="0"/>
        <w:autoSpaceDN w:val="0"/>
        <w:adjustRightInd w:val="0"/>
        <w:spacing w:after="0" w:line="240" w:lineRule="auto"/>
        <w:jc w:val="both"/>
        <w:rPr>
          <w:rFonts w:ascii="Arial" w:hAnsi="Arial" w:cs="Arial"/>
        </w:rPr>
      </w:pPr>
      <w:r w:rsidRPr="000B7D9A">
        <w:rPr>
          <w:rFonts w:ascii="Arial" w:hAnsi="Arial" w:cs="Arial"/>
          <w:i/>
          <w:iCs/>
        </w:rPr>
        <w:t xml:space="preserve">b) </w:t>
      </w:r>
      <w:r w:rsidRPr="000B7D9A">
        <w:rPr>
          <w:rFonts w:ascii="Arial" w:hAnsi="Arial" w:cs="Arial"/>
        </w:rPr>
        <w:t>a jogi személy más tagjai, illetve részvényesei a befolyással rendelkezővel kötött megállapodás alapján a befolyással rendelkezővel azonos tartalommal szavaznak, vagy a befolyással rendelkezőn keresztül gyakorolják szavazati jogukat, feltéve, hogy együtt a szavazatok több mint felével rendelkeznek.</w:t>
      </w:r>
    </w:p>
    <w:p w14:paraId="1573F98B" w14:textId="77777777" w:rsidR="006F2E8E" w:rsidRPr="000B7D9A" w:rsidRDefault="006F2E8E" w:rsidP="00CF5516">
      <w:pPr>
        <w:autoSpaceDE w:val="0"/>
        <w:autoSpaceDN w:val="0"/>
        <w:adjustRightInd w:val="0"/>
        <w:spacing w:after="0" w:line="240" w:lineRule="auto"/>
        <w:rPr>
          <w:rFonts w:ascii="Arial" w:hAnsi="Arial" w:cs="Arial"/>
        </w:rPr>
      </w:pPr>
    </w:p>
    <w:p w14:paraId="1D38F8EE" w14:textId="77777777" w:rsidR="00661F16" w:rsidRPr="000B7D9A" w:rsidRDefault="00C2035E" w:rsidP="00496602">
      <w:pPr>
        <w:autoSpaceDE w:val="0"/>
        <w:autoSpaceDN w:val="0"/>
        <w:adjustRightInd w:val="0"/>
        <w:spacing w:after="0" w:line="240" w:lineRule="auto"/>
        <w:jc w:val="both"/>
        <w:rPr>
          <w:rFonts w:ascii="Arial" w:hAnsi="Arial" w:cs="Arial"/>
        </w:rPr>
      </w:pPr>
      <w:r w:rsidRPr="000B7D9A">
        <w:rPr>
          <w:rFonts w:ascii="Arial" w:hAnsi="Arial" w:cs="Arial"/>
          <w:b/>
          <w:vertAlign w:val="superscript"/>
        </w:rPr>
        <w:t>3</w:t>
      </w:r>
      <w:r w:rsidR="00A814D0" w:rsidRPr="000B7D9A">
        <w:rPr>
          <w:rFonts w:ascii="Arial" w:hAnsi="Arial" w:cs="Arial"/>
          <w:b/>
        </w:rPr>
        <w:t>Ellenőrzött külföldi társaság</w:t>
      </w:r>
      <w:r w:rsidR="00441E5B" w:rsidRPr="000B7D9A">
        <w:rPr>
          <w:rFonts w:ascii="Arial" w:hAnsi="Arial" w:cs="Arial"/>
          <w:b/>
        </w:rPr>
        <w:t xml:space="preserve"> (</w:t>
      </w:r>
      <w:r w:rsidR="00342E9C" w:rsidRPr="000B7D9A">
        <w:rPr>
          <w:rFonts w:ascii="Arial" w:hAnsi="Arial" w:cs="Arial"/>
          <w:b/>
        </w:rPr>
        <w:t>Tao. tv.</w:t>
      </w:r>
      <w:r w:rsidR="00661F16" w:rsidRPr="000B7D9A">
        <w:rPr>
          <w:rFonts w:ascii="Arial" w:hAnsi="Arial" w:cs="Arial"/>
          <w:b/>
        </w:rPr>
        <w:t xml:space="preserve"> 4.§ 11. pont</w:t>
      </w:r>
      <w:r w:rsidR="00441E5B" w:rsidRPr="000B7D9A">
        <w:rPr>
          <w:rFonts w:ascii="Arial" w:hAnsi="Arial" w:cs="Arial"/>
          <w:b/>
        </w:rPr>
        <w:t>)</w:t>
      </w:r>
      <w:r w:rsidR="00A814D0" w:rsidRPr="000B7D9A">
        <w:rPr>
          <w:rFonts w:ascii="Arial" w:hAnsi="Arial" w:cs="Arial"/>
        </w:rPr>
        <w:t xml:space="preserve">: </w:t>
      </w:r>
    </w:p>
    <w:p w14:paraId="2DB2751D" w14:textId="77777777" w:rsidR="00496602" w:rsidRPr="000B7D9A" w:rsidRDefault="00496602" w:rsidP="00496602">
      <w:pPr>
        <w:autoSpaceDE w:val="0"/>
        <w:autoSpaceDN w:val="0"/>
        <w:adjustRightInd w:val="0"/>
        <w:spacing w:after="0" w:line="240" w:lineRule="auto"/>
        <w:jc w:val="both"/>
        <w:rPr>
          <w:rFonts w:ascii="Arial" w:hAnsi="Arial" w:cs="Arial"/>
        </w:rPr>
      </w:pPr>
      <w:r w:rsidRPr="000B7D9A">
        <w:rPr>
          <w:rFonts w:ascii="Arial" w:hAnsi="Arial" w:cs="Arial"/>
          <w:i/>
          <w:iCs/>
        </w:rPr>
        <w:t xml:space="preserve">a) </w:t>
      </w:r>
      <w:r w:rsidRPr="000B7D9A">
        <w:rPr>
          <w:rFonts w:ascii="Arial" w:hAnsi="Arial" w:cs="Arial"/>
        </w:rPr>
        <w:t>a belföldi illetőségű adózónak és a külföldi vállalkozónak nem minősülő külföldi személy, amely tekintetében az adózó (önmagában vagy kapcsolt vállalkozásaival együttesen)</w:t>
      </w:r>
    </w:p>
    <w:p w14:paraId="3243AB48" w14:textId="77777777" w:rsidR="00496602" w:rsidRPr="000B7D9A" w:rsidRDefault="00496602" w:rsidP="00496602">
      <w:pPr>
        <w:autoSpaceDE w:val="0"/>
        <w:autoSpaceDN w:val="0"/>
        <w:adjustRightInd w:val="0"/>
        <w:spacing w:after="0" w:line="240" w:lineRule="auto"/>
        <w:jc w:val="both"/>
        <w:rPr>
          <w:rFonts w:ascii="Arial" w:hAnsi="Arial" w:cs="Arial"/>
        </w:rPr>
      </w:pPr>
      <w:proofErr w:type="spellStart"/>
      <w:r w:rsidRPr="000B7D9A">
        <w:rPr>
          <w:rFonts w:ascii="Arial" w:hAnsi="Arial" w:cs="Arial"/>
          <w:i/>
          <w:iCs/>
        </w:rPr>
        <w:t>aa</w:t>
      </w:r>
      <w:proofErr w:type="spellEnd"/>
      <w:r w:rsidRPr="000B7D9A">
        <w:rPr>
          <w:rFonts w:ascii="Arial" w:hAnsi="Arial" w:cs="Arial"/>
          <w:i/>
          <w:iCs/>
        </w:rPr>
        <w:t xml:space="preserve">) </w:t>
      </w:r>
      <w:r w:rsidRPr="000B7D9A">
        <w:rPr>
          <w:rFonts w:ascii="Arial" w:hAnsi="Arial" w:cs="Arial"/>
        </w:rPr>
        <w:t>a szavazati jogok 50 százalékát meghaladó közvetlen vagy közvetett részesedéssel rendelkezik, vagy</w:t>
      </w:r>
    </w:p>
    <w:p w14:paraId="690EC983" w14:textId="77777777" w:rsidR="00496602" w:rsidRPr="000B7D9A" w:rsidRDefault="00496602" w:rsidP="00496602">
      <w:pPr>
        <w:autoSpaceDE w:val="0"/>
        <w:autoSpaceDN w:val="0"/>
        <w:adjustRightInd w:val="0"/>
        <w:spacing w:after="0" w:line="240" w:lineRule="auto"/>
        <w:jc w:val="both"/>
        <w:rPr>
          <w:rFonts w:ascii="Arial" w:hAnsi="Arial" w:cs="Arial"/>
        </w:rPr>
      </w:pPr>
      <w:r w:rsidRPr="000B7D9A">
        <w:rPr>
          <w:rFonts w:ascii="Arial" w:hAnsi="Arial" w:cs="Arial"/>
          <w:i/>
          <w:iCs/>
        </w:rPr>
        <w:t xml:space="preserve">ab) </w:t>
      </w:r>
      <w:r w:rsidRPr="000B7D9A">
        <w:rPr>
          <w:rFonts w:ascii="Arial" w:hAnsi="Arial" w:cs="Arial"/>
        </w:rPr>
        <w:t>a jegyzett tőkéből 50 százalékot meghaladó közvetlen vagy közvetett részesedéssel rendelkezik, vagy</w:t>
      </w:r>
    </w:p>
    <w:p w14:paraId="7755970E" w14:textId="77777777" w:rsidR="00496602" w:rsidRPr="000B7D9A" w:rsidRDefault="00496602" w:rsidP="00496602">
      <w:pPr>
        <w:autoSpaceDE w:val="0"/>
        <w:autoSpaceDN w:val="0"/>
        <w:adjustRightInd w:val="0"/>
        <w:spacing w:after="0" w:line="240" w:lineRule="auto"/>
        <w:jc w:val="both"/>
        <w:rPr>
          <w:rFonts w:ascii="Arial" w:hAnsi="Arial" w:cs="Arial"/>
        </w:rPr>
      </w:pPr>
      <w:proofErr w:type="spellStart"/>
      <w:r w:rsidRPr="000B7D9A">
        <w:rPr>
          <w:rFonts w:ascii="Arial" w:hAnsi="Arial" w:cs="Arial"/>
          <w:i/>
          <w:iCs/>
        </w:rPr>
        <w:t>ac</w:t>
      </w:r>
      <w:proofErr w:type="spellEnd"/>
      <w:r w:rsidRPr="000B7D9A">
        <w:rPr>
          <w:rFonts w:ascii="Arial" w:hAnsi="Arial" w:cs="Arial"/>
          <w:i/>
          <w:iCs/>
        </w:rPr>
        <w:t xml:space="preserve">) </w:t>
      </w:r>
      <w:r w:rsidRPr="000B7D9A">
        <w:rPr>
          <w:rFonts w:ascii="Arial" w:hAnsi="Arial" w:cs="Arial"/>
        </w:rPr>
        <w:t>adózott nyereségéből 50 százalékot meghaladó részre jogosult,</w:t>
      </w:r>
    </w:p>
    <w:p w14:paraId="2990E694" w14:textId="77777777" w:rsidR="00496602" w:rsidRPr="000B7D9A" w:rsidRDefault="00496602" w:rsidP="00496602">
      <w:pPr>
        <w:autoSpaceDE w:val="0"/>
        <w:autoSpaceDN w:val="0"/>
        <w:adjustRightInd w:val="0"/>
        <w:spacing w:after="0" w:line="240" w:lineRule="auto"/>
        <w:jc w:val="both"/>
        <w:rPr>
          <w:rFonts w:ascii="Arial" w:hAnsi="Arial" w:cs="Arial"/>
        </w:rPr>
      </w:pPr>
      <w:r w:rsidRPr="000B7D9A">
        <w:rPr>
          <w:rFonts w:ascii="Arial" w:hAnsi="Arial" w:cs="Arial"/>
        </w:rPr>
        <w:t>abban az üzleti évében, amelyben a külföldi személy által ténylegesen megfizetett társasági adónak megfelelő adó kisebb, mint az a különbözet, amellyel az a társasági adó, amelyet a székhelye szerinti államot Magyarországnak feltételezve fizetett volna, meghaladja a külföldi személy által megfizetett társasági adónak megfelelő adót,</w:t>
      </w:r>
    </w:p>
    <w:p w14:paraId="36EA8439" w14:textId="77777777" w:rsidR="00496602" w:rsidRPr="000B7D9A" w:rsidRDefault="00496602" w:rsidP="00496602">
      <w:pPr>
        <w:autoSpaceDE w:val="0"/>
        <w:autoSpaceDN w:val="0"/>
        <w:adjustRightInd w:val="0"/>
        <w:spacing w:after="0" w:line="240" w:lineRule="auto"/>
        <w:jc w:val="both"/>
        <w:rPr>
          <w:rFonts w:ascii="Arial" w:hAnsi="Arial" w:cs="Arial"/>
        </w:rPr>
      </w:pPr>
      <w:r w:rsidRPr="000B7D9A">
        <w:rPr>
          <w:rFonts w:ascii="Arial" w:hAnsi="Arial" w:cs="Arial"/>
        </w:rPr>
        <w:t>valamint</w:t>
      </w:r>
    </w:p>
    <w:p w14:paraId="5DDF4AFC" w14:textId="77777777" w:rsidR="00496602" w:rsidRPr="000B7D9A" w:rsidRDefault="00496602" w:rsidP="00496602">
      <w:pPr>
        <w:autoSpaceDE w:val="0"/>
        <w:autoSpaceDN w:val="0"/>
        <w:adjustRightInd w:val="0"/>
        <w:spacing w:after="0" w:line="240" w:lineRule="auto"/>
        <w:jc w:val="both"/>
        <w:rPr>
          <w:rFonts w:ascii="Arial" w:hAnsi="Arial" w:cs="Arial"/>
        </w:rPr>
      </w:pPr>
      <w:r w:rsidRPr="000B7D9A">
        <w:rPr>
          <w:rFonts w:ascii="Arial" w:hAnsi="Arial" w:cs="Arial"/>
          <w:i/>
          <w:iCs/>
        </w:rPr>
        <w:t xml:space="preserve">b) </w:t>
      </w:r>
      <w:r w:rsidRPr="000B7D9A">
        <w:rPr>
          <w:rFonts w:ascii="Arial" w:hAnsi="Arial" w:cs="Arial"/>
        </w:rPr>
        <w:t>a belföldi illetőségű adózó külföldi telephelye abban az adóévében, amelyben a külföldi telephely által megfizetett társasági adónak megfelelő adó kisebb, mint az a különbözet, amellyel az a társasági adó, amelyet a telephely szerinti államot Magyarországnak feltételezve fizetett volna, meghaladja a külföldi telephely által megfizetett társasági adónak megfelelő adót,</w:t>
      </w:r>
    </w:p>
    <w:p w14:paraId="5A4C7BF0" w14:textId="77777777" w:rsidR="00496602" w:rsidRPr="000B7D9A" w:rsidRDefault="00496602" w:rsidP="00496602">
      <w:pPr>
        <w:autoSpaceDE w:val="0"/>
        <w:autoSpaceDN w:val="0"/>
        <w:adjustRightInd w:val="0"/>
        <w:spacing w:after="0" w:line="240" w:lineRule="auto"/>
        <w:jc w:val="both"/>
        <w:rPr>
          <w:rFonts w:ascii="Arial" w:hAnsi="Arial" w:cs="Arial"/>
        </w:rPr>
      </w:pPr>
      <w:r w:rsidRPr="000B7D9A">
        <w:rPr>
          <w:rFonts w:ascii="Arial" w:hAnsi="Arial" w:cs="Arial"/>
        </w:rPr>
        <w:t>azzal, hogy</w:t>
      </w:r>
    </w:p>
    <w:p w14:paraId="433B9096" w14:textId="77777777" w:rsidR="00496602" w:rsidRPr="000B7D9A" w:rsidRDefault="00496602" w:rsidP="00496602">
      <w:pPr>
        <w:autoSpaceDE w:val="0"/>
        <w:autoSpaceDN w:val="0"/>
        <w:adjustRightInd w:val="0"/>
        <w:spacing w:after="0" w:line="240" w:lineRule="auto"/>
        <w:jc w:val="both"/>
        <w:rPr>
          <w:rFonts w:ascii="Arial" w:hAnsi="Arial" w:cs="Arial"/>
        </w:rPr>
      </w:pPr>
      <w:r w:rsidRPr="000B7D9A">
        <w:rPr>
          <w:rFonts w:ascii="Arial" w:hAnsi="Arial" w:cs="Arial"/>
          <w:i/>
          <w:iCs/>
        </w:rPr>
        <w:t xml:space="preserve">c) </w:t>
      </w:r>
      <w:r w:rsidRPr="000B7D9A">
        <w:rPr>
          <w:rFonts w:ascii="Arial" w:hAnsi="Arial" w:cs="Arial"/>
        </w:rPr>
        <w:t>nem minősül ellenőrzött külföldi társaságnak a külföldi személy, illetve a külföldi telephely, ha egyértelműen megállapítható, hogy megfelelő személyzettel, felszereltséggel, eszközállománnyal és helyiséggel rendelkezik, amelynek révén érdemi gazdasági tevékenységet folytat,</w:t>
      </w:r>
    </w:p>
    <w:p w14:paraId="5F26A1A2" w14:textId="77777777" w:rsidR="00496602" w:rsidRPr="000B7D9A" w:rsidRDefault="00496602" w:rsidP="00496602">
      <w:pPr>
        <w:autoSpaceDE w:val="0"/>
        <w:autoSpaceDN w:val="0"/>
        <w:adjustRightInd w:val="0"/>
        <w:spacing w:after="0" w:line="240" w:lineRule="auto"/>
        <w:jc w:val="both"/>
        <w:rPr>
          <w:rFonts w:ascii="Arial" w:hAnsi="Arial" w:cs="Arial"/>
        </w:rPr>
      </w:pPr>
      <w:r w:rsidRPr="000B7D9A">
        <w:rPr>
          <w:rFonts w:ascii="Arial" w:hAnsi="Arial" w:cs="Arial"/>
          <w:i/>
          <w:iCs/>
        </w:rPr>
        <w:lastRenderedPageBreak/>
        <w:t xml:space="preserve">d) </w:t>
      </w:r>
      <w:r w:rsidRPr="000B7D9A">
        <w:rPr>
          <w:rFonts w:ascii="Arial" w:hAnsi="Arial" w:cs="Arial"/>
        </w:rPr>
        <w:t xml:space="preserve">a </w:t>
      </w:r>
      <w:r w:rsidRPr="000B7D9A">
        <w:rPr>
          <w:rFonts w:ascii="Arial" w:hAnsi="Arial" w:cs="Arial"/>
          <w:i/>
          <w:iCs/>
        </w:rPr>
        <w:t xml:space="preserve">c) </w:t>
      </w:r>
      <w:r w:rsidRPr="000B7D9A">
        <w:rPr>
          <w:rFonts w:ascii="Arial" w:hAnsi="Arial" w:cs="Arial"/>
        </w:rPr>
        <w:t xml:space="preserve">alpont alkalmazásakor - figyelemmel az </w:t>
      </w:r>
      <w:proofErr w:type="gramStart"/>
      <w:r w:rsidRPr="000B7D9A">
        <w:rPr>
          <w:rFonts w:ascii="Arial" w:hAnsi="Arial" w:cs="Arial"/>
          <w:i/>
          <w:iCs/>
        </w:rPr>
        <w:t>e)-</w:t>
      </w:r>
      <w:proofErr w:type="gramEnd"/>
      <w:r w:rsidRPr="000B7D9A">
        <w:rPr>
          <w:rFonts w:ascii="Arial" w:hAnsi="Arial" w:cs="Arial"/>
          <w:i/>
          <w:iCs/>
        </w:rPr>
        <w:t xml:space="preserve">f) </w:t>
      </w:r>
      <w:r w:rsidRPr="000B7D9A">
        <w:rPr>
          <w:rFonts w:ascii="Arial" w:hAnsi="Arial" w:cs="Arial"/>
        </w:rPr>
        <w:t xml:space="preserve">alpontban foglaltakra is - minden esetben úgy kell tekinteni, hogy a külföldi személy, illetve a külföldi telephely </w:t>
      </w:r>
      <w:r w:rsidRPr="000B7D9A">
        <w:rPr>
          <w:rFonts w:ascii="Arial" w:hAnsi="Arial" w:cs="Arial"/>
          <w:b/>
        </w:rPr>
        <w:t>érdemi gazdasági tevékenységet folytat, ha</w:t>
      </w:r>
      <w:r w:rsidRPr="000B7D9A">
        <w:rPr>
          <w:rFonts w:ascii="Arial" w:hAnsi="Arial" w:cs="Arial"/>
        </w:rPr>
        <w:t xml:space="preserve"> az általa saját eszközzel és munkaviszonyban foglalkoztatott alkalmazottakkal végzett termelő, feldolgozó, mezőgazdasági, szolgáltató, befektetői vagy kereskedelmi tevékenységből származó bevétele eléri összes bevétele legalább 50 százalékát,</w:t>
      </w:r>
    </w:p>
    <w:p w14:paraId="6813A734" w14:textId="77777777" w:rsidR="00496602" w:rsidRPr="000B7D9A" w:rsidRDefault="00496602" w:rsidP="00496602">
      <w:pPr>
        <w:autoSpaceDE w:val="0"/>
        <w:autoSpaceDN w:val="0"/>
        <w:adjustRightInd w:val="0"/>
        <w:spacing w:after="0" w:line="240" w:lineRule="auto"/>
        <w:jc w:val="both"/>
        <w:rPr>
          <w:rFonts w:ascii="Arial" w:hAnsi="Arial" w:cs="Arial"/>
        </w:rPr>
      </w:pPr>
      <w:r w:rsidRPr="000B7D9A">
        <w:rPr>
          <w:rFonts w:ascii="Arial" w:hAnsi="Arial" w:cs="Arial"/>
          <w:i/>
          <w:iCs/>
        </w:rPr>
        <w:t xml:space="preserve">e) </w:t>
      </w:r>
      <w:r w:rsidRPr="000B7D9A">
        <w:rPr>
          <w:rFonts w:ascii="Arial" w:hAnsi="Arial" w:cs="Arial"/>
        </w:rPr>
        <w:t xml:space="preserve">a </w:t>
      </w:r>
      <w:r w:rsidRPr="000B7D9A">
        <w:rPr>
          <w:rFonts w:ascii="Arial" w:hAnsi="Arial" w:cs="Arial"/>
          <w:i/>
          <w:iCs/>
        </w:rPr>
        <w:t xml:space="preserve">d) </w:t>
      </w:r>
      <w:r w:rsidRPr="000B7D9A">
        <w:rPr>
          <w:rFonts w:ascii="Arial" w:hAnsi="Arial" w:cs="Arial"/>
        </w:rPr>
        <w:t xml:space="preserve">alpont szerinti </w:t>
      </w:r>
      <w:r w:rsidRPr="000B7D9A">
        <w:rPr>
          <w:rFonts w:ascii="Arial" w:hAnsi="Arial" w:cs="Arial"/>
          <w:b/>
        </w:rPr>
        <w:t>arány megállapításakor a külföldi személy, illetve a külföldi telephely bevételei mellett számításba kell venni</w:t>
      </w:r>
      <w:r w:rsidRPr="000B7D9A">
        <w:rPr>
          <w:rFonts w:ascii="Arial" w:hAnsi="Arial" w:cs="Arial"/>
        </w:rPr>
        <w:t xml:space="preserve"> a külföldi személy székhelye, illetve a külföldi telephely fekvése szerinti államban székhellyel rendelkező valamennyi kapcsolt vállalkozása összes bevételét, valamint a saját eszközzel és munkaviszonyban foglalkoztatott alkalmazottakkal folytatott termelő, feldolgozó, mezőgazdasági, szolgáltató, befektetői vagy kereskedelmi tevékenységből származó bevételét is,</w:t>
      </w:r>
    </w:p>
    <w:p w14:paraId="5502708C" w14:textId="77777777" w:rsidR="00496602" w:rsidRPr="000B7D9A" w:rsidRDefault="00496602" w:rsidP="00496602">
      <w:pPr>
        <w:autoSpaceDE w:val="0"/>
        <w:autoSpaceDN w:val="0"/>
        <w:adjustRightInd w:val="0"/>
        <w:spacing w:after="0" w:line="240" w:lineRule="auto"/>
        <w:jc w:val="both"/>
        <w:rPr>
          <w:rFonts w:ascii="Arial" w:hAnsi="Arial" w:cs="Arial"/>
        </w:rPr>
      </w:pPr>
      <w:r w:rsidRPr="000B7D9A">
        <w:rPr>
          <w:rFonts w:ascii="Arial" w:hAnsi="Arial" w:cs="Arial"/>
          <w:i/>
          <w:iCs/>
        </w:rPr>
        <w:t xml:space="preserve">f) </w:t>
      </w:r>
      <w:r w:rsidRPr="000B7D9A">
        <w:rPr>
          <w:rFonts w:ascii="Arial" w:hAnsi="Arial" w:cs="Arial"/>
        </w:rPr>
        <w:t xml:space="preserve">a </w:t>
      </w:r>
      <w:r w:rsidRPr="000B7D9A">
        <w:rPr>
          <w:rFonts w:ascii="Arial" w:hAnsi="Arial" w:cs="Arial"/>
          <w:i/>
          <w:iCs/>
        </w:rPr>
        <w:t xml:space="preserve">d)-e) </w:t>
      </w:r>
      <w:r w:rsidRPr="000B7D9A">
        <w:rPr>
          <w:rFonts w:ascii="Arial" w:hAnsi="Arial" w:cs="Arial"/>
        </w:rPr>
        <w:t xml:space="preserve">alpont alkalmazásakor </w:t>
      </w:r>
      <w:r w:rsidRPr="000B7D9A">
        <w:rPr>
          <w:rFonts w:ascii="Arial" w:hAnsi="Arial" w:cs="Arial"/>
          <w:b/>
        </w:rPr>
        <w:t>befektetői tevékenységnek minősül</w:t>
      </w:r>
      <w:r w:rsidRPr="000B7D9A">
        <w:rPr>
          <w:rFonts w:ascii="Arial" w:hAnsi="Arial" w:cs="Arial"/>
        </w:rPr>
        <w:t xml:space="preserve"> a tulajdoni részesedést jelentő tartós befektetés, a hitelviszonyt megtestesítő értékpapír megszerzése, tartása és elidegenítése, valamint a külföldi személy székhelye, illetve a külföldi telephely fekvése szerinti államban az értékpapírokra, befektetési szolgáltatásokra vonatkozó jogszabályok által szabályozott, illetve a pénzügyi szolgáltatási, befektetési szolgáltatási tevékenység felügyeletét ellátó hatóság által felügyelt, illetve engedélyezett alap, társaság vagy egyéb szervezet, továbbá az említett állam illetékes hatóságának engedélyével rendelkező alapkezelő által kezelt, ugyanazon országban alapított vagy bejegyzett alap, társaság vagy egyéb szervezet befektetése, illetve tevékenysége,</w:t>
      </w:r>
    </w:p>
    <w:p w14:paraId="59A491F6" w14:textId="77777777" w:rsidR="00496602" w:rsidRPr="000B7D9A" w:rsidRDefault="00496602" w:rsidP="00496602">
      <w:pPr>
        <w:autoSpaceDE w:val="0"/>
        <w:autoSpaceDN w:val="0"/>
        <w:adjustRightInd w:val="0"/>
        <w:spacing w:after="0" w:line="240" w:lineRule="auto"/>
        <w:jc w:val="both"/>
        <w:rPr>
          <w:rFonts w:ascii="Arial" w:hAnsi="Arial" w:cs="Arial"/>
        </w:rPr>
      </w:pPr>
      <w:r w:rsidRPr="000B7D9A">
        <w:rPr>
          <w:rFonts w:ascii="Arial" w:hAnsi="Arial" w:cs="Arial"/>
          <w:i/>
          <w:iCs/>
        </w:rPr>
        <w:t>g)</w:t>
      </w:r>
      <w:hyperlink r:id="rId20" w:anchor="lbj54id15189491849824bec" w:history="1">
        <w:r w:rsidRPr="000B7D9A">
          <w:rPr>
            <w:rStyle w:val="Hiperhivatkozs"/>
            <w:rFonts w:ascii="Arial" w:hAnsi="Arial" w:cs="Arial"/>
            <w:i/>
            <w:iCs/>
            <w:vertAlign w:val="superscript"/>
          </w:rPr>
          <w:t> * </w:t>
        </w:r>
      </w:hyperlink>
      <w:r w:rsidRPr="000B7D9A">
        <w:rPr>
          <w:rFonts w:ascii="Arial" w:hAnsi="Arial" w:cs="Arial"/>
          <w:i/>
          <w:iCs/>
        </w:rPr>
        <w:t xml:space="preserve"> </w:t>
      </w:r>
      <w:r w:rsidRPr="000B7D9A">
        <w:rPr>
          <w:rFonts w:ascii="Arial" w:hAnsi="Arial" w:cs="Arial"/>
        </w:rPr>
        <w:t>nem minősül ellenőrzött külföldi társaságnak a külföldi személy (ideértve a belföldi illetőségű adózó külföldi telephelyét is) abban az üzleti évében, amelynek minden napján van egy benne legalább 25 százalékos részesedéssel rendelkező olyan tagja, részvényese, amely, vagy amelynek kapcsolt vállalkozása az üzleti év első napján már legalább öt éve elismert tőzsdén jegyzett,</w:t>
      </w:r>
    </w:p>
    <w:p w14:paraId="198061D0" w14:textId="77777777" w:rsidR="00496602" w:rsidRPr="000B7D9A" w:rsidRDefault="00496602" w:rsidP="00496602">
      <w:pPr>
        <w:autoSpaceDE w:val="0"/>
        <w:autoSpaceDN w:val="0"/>
        <w:adjustRightInd w:val="0"/>
        <w:spacing w:after="0" w:line="240" w:lineRule="auto"/>
        <w:jc w:val="both"/>
        <w:rPr>
          <w:rFonts w:ascii="Arial" w:hAnsi="Arial" w:cs="Arial"/>
        </w:rPr>
      </w:pPr>
      <w:r w:rsidRPr="000B7D9A">
        <w:rPr>
          <w:rFonts w:ascii="Arial" w:hAnsi="Arial" w:cs="Arial"/>
          <w:i/>
          <w:iCs/>
        </w:rPr>
        <w:t xml:space="preserve">h) </w:t>
      </w:r>
      <w:r w:rsidRPr="000B7D9A">
        <w:rPr>
          <w:rFonts w:ascii="Arial" w:hAnsi="Arial" w:cs="Arial"/>
        </w:rPr>
        <w:t>az e rendelkezésben foglaltakat az adózó köteles bizonyítani;</w:t>
      </w:r>
    </w:p>
    <w:p w14:paraId="6D351B10" w14:textId="77777777" w:rsidR="00496602" w:rsidRPr="000B7D9A" w:rsidRDefault="00496602" w:rsidP="00496602">
      <w:pPr>
        <w:autoSpaceDE w:val="0"/>
        <w:autoSpaceDN w:val="0"/>
        <w:adjustRightInd w:val="0"/>
        <w:spacing w:after="0" w:line="240" w:lineRule="auto"/>
        <w:jc w:val="both"/>
        <w:rPr>
          <w:rFonts w:ascii="Arial" w:hAnsi="Arial" w:cs="Arial"/>
        </w:rPr>
      </w:pPr>
      <w:r w:rsidRPr="000B7D9A">
        <w:rPr>
          <w:rFonts w:ascii="Arial" w:hAnsi="Arial" w:cs="Arial"/>
          <w:i/>
          <w:iCs/>
        </w:rPr>
        <w:t>i)</w:t>
      </w:r>
      <w:hyperlink r:id="rId21" w:anchor="lbj55id15189491849824bec" w:history="1">
        <w:r w:rsidRPr="000B7D9A">
          <w:rPr>
            <w:rStyle w:val="Hiperhivatkozs"/>
            <w:rFonts w:ascii="Arial" w:hAnsi="Arial" w:cs="Arial"/>
            <w:i/>
            <w:iCs/>
            <w:vertAlign w:val="superscript"/>
          </w:rPr>
          <w:t> * </w:t>
        </w:r>
      </w:hyperlink>
      <w:r w:rsidRPr="000B7D9A">
        <w:rPr>
          <w:rFonts w:ascii="Arial" w:hAnsi="Arial" w:cs="Arial"/>
          <w:i/>
          <w:iCs/>
        </w:rPr>
        <w:t xml:space="preserve"> </w:t>
      </w:r>
      <w:r w:rsidRPr="000B7D9A">
        <w:rPr>
          <w:rFonts w:ascii="Arial" w:hAnsi="Arial" w:cs="Arial"/>
        </w:rPr>
        <w:t xml:space="preserve">az </w:t>
      </w:r>
      <w:r w:rsidRPr="000B7D9A">
        <w:rPr>
          <w:rFonts w:ascii="Arial" w:hAnsi="Arial" w:cs="Arial"/>
          <w:i/>
          <w:iCs/>
        </w:rPr>
        <w:t xml:space="preserve">a) </w:t>
      </w:r>
      <w:r w:rsidRPr="000B7D9A">
        <w:rPr>
          <w:rFonts w:ascii="Arial" w:hAnsi="Arial" w:cs="Arial"/>
        </w:rPr>
        <w:t>alpontban foglalt részesedés fennállását akkor kell teljesítettnek tekinteni, ha az adózó adóévének a többségében fennáll;</w:t>
      </w:r>
    </w:p>
    <w:p w14:paraId="295C1EFD" w14:textId="77777777" w:rsidR="00496602" w:rsidRPr="000B7D9A" w:rsidRDefault="00496602" w:rsidP="00496602">
      <w:pPr>
        <w:autoSpaceDE w:val="0"/>
        <w:autoSpaceDN w:val="0"/>
        <w:adjustRightInd w:val="0"/>
        <w:spacing w:after="0" w:line="240" w:lineRule="auto"/>
        <w:jc w:val="both"/>
        <w:rPr>
          <w:rFonts w:ascii="Arial" w:hAnsi="Arial" w:cs="Arial"/>
        </w:rPr>
      </w:pPr>
    </w:p>
    <w:p w14:paraId="4E1D9239" w14:textId="77777777" w:rsidR="00332FCF" w:rsidRPr="000B7D9A" w:rsidRDefault="00332FCF" w:rsidP="00332FCF">
      <w:pPr>
        <w:autoSpaceDE w:val="0"/>
        <w:autoSpaceDN w:val="0"/>
        <w:adjustRightInd w:val="0"/>
        <w:spacing w:after="0" w:line="240" w:lineRule="auto"/>
        <w:jc w:val="both"/>
        <w:rPr>
          <w:rFonts w:ascii="Arial" w:hAnsi="Arial" w:cs="Arial"/>
          <w:b/>
        </w:rPr>
      </w:pPr>
      <w:r w:rsidRPr="000B7D9A">
        <w:rPr>
          <w:rFonts w:ascii="Arial" w:hAnsi="Arial" w:cs="Arial"/>
          <w:b/>
        </w:rPr>
        <w:t>Belföldi illetőségű adózó (Tao tv. 2.§ (2)-(3) bekezdés):</w:t>
      </w:r>
    </w:p>
    <w:p w14:paraId="5F7F6507" w14:textId="77777777" w:rsidR="00332FCF" w:rsidRPr="000B7D9A" w:rsidRDefault="00332FCF" w:rsidP="00332FCF">
      <w:pPr>
        <w:autoSpaceDE w:val="0"/>
        <w:autoSpaceDN w:val="0"/>
        <w:adjustRightInd w:val="0"/>
        <w:spacing w:after="0" w:line="240" w:lineRule="auto"/>
        <w:jc w:val="both"/>
        <w:rPr>
          <w:rFonts w:ascii="Arial" w:hAnsi="Arial" w:cs="Arial"/>
          <w:b/>
        </w:rPr>
      </w:pPr>
      <w:r w:rsidRPr="000B7D9A">
        <w:rPr>
          <w:rFonts w:ascii="Arial" w:hAnsi="Arial" w:cs="Arial"/>
        </w:rPr>
        <w:t>A</w:t>
      </w:r>
      <w:r w:rsidRPr="000B7D9A">
        <w:rPr>
          <w:rFonts w:ascii="Arial" w:hAnsi="Arial" w:cs="Arial"/>
          <w:b/>
        </w:rPr>
        <w:t xml:space="preserve"> belföldi személyek közül</w:t>
      </w:r>
    </w:p>
    <w:p w14:paraId="3553B2F5" w14:textId="77777777" w:rsidR="00332FCF" w:rsidRPr="000B7D9A" w:rsidRDefault="00332FCF" w:rsidP="00332FCF">
      <w:pPr>
        <w:autoSpaceDE w:val="0"/>
        <w:autoSpaceDN w:val="0"/>
        <w:adjustRightInd w:val="0"/>
        <w:spacing w:after="0" w:line="240" w:lineRule="auto"/>
        <w:jc w:val="both"/>
        <w:rPr>
          <w:rFonts w:ascii="Arial" w:hAnsi="Arial" w:cs="Arial"/>
        </w:rPr>
      </w:pPr>
      <w:r w:rsidRPr="000B7D9A">
        <w:rPr>
          <w:rFonts w:ascii="Arial" w:hAnsi="Arial" w:cs="Arial"/>
        </w:rPr>
        <w:t>a)  a gazdasági társaság (ideértve a nonprofit gazdasági társaságot, a szabályozott ingatlanbefektetési elővállalkozást, a szabályozott ingatlanbefektetési társaságot és a szabályozott ingatlanbefektetési projekttársaságot is), az egyesülés, az európai részvénytársaság (ideértve az európai holding részvénytársaságot is) és az európai szövetkezet,</w:t>
      </w:r>
    </w:p>
    <w:p w14:paraId="67052CAE" w14:textId="77777777" w:rsidR="00332FCF" w:rsidRPr="000B7D9A" w:rsidRDefault="00332FCF" w:rsidP="00332FCF">
      <w:pPr>
        <w:autoSpaceDE w:val="0"/>
        <w:autoSpaceDN w:val="0"/>
        <w:adjustRightInd w:val="0"/>
        <w:spacing w:after="0" w:line="240" w:lineRule="auto"/>
        <w:jc w:val="both"/>
        <w:rPr>
          <w:rFonts w:ascii="Arial" w:hAnsi="Arial" w:cs="Arial"/>
        </w:rPr>
      </w:pPr>
      <w:r w:rsidRPr="000B7D9A">
        <w:rPr>
          <w:rFonts w:ascii="Arial" w:hAnsi="Arial" w:cs="Arial"/>
        </w:rPr>
        <w:t>b)  a szövetkezet,</w:t>
      </w:r>
    </w:p>
    <w:p w14:paraId="4C8FFA95" w14:textId="77777777" w:rsidR="00332FCF" w:rsidRPr="000B7D9A" w:rsidRDefault="00332FCF" w:rsidP="00332FCF">
      <w:pPr>
        <w:autoSpaceDE w:val="0"/>
        <w:autoSpaceDN w:val="0"/>
        <w:adjustRightInd w:val="0"/>
        <w:spacing w:after="0" w:line="240" w:lineRule="auto"/>
        <w:jc w:val="both"/>
        <w:rPr>
          <w:rFonts w:ascii="Arial" w:hAnsi="Arial" w:cs="Arial"/>
        </w:rPr>
      </w:pPr>
      <w:r w:rsidRPr="000B7D9A">
        <w:rPr>
          <w:rFonts w:ascii="Arial" w:hAnsi="Arial" w:cs="Arial"/>
        </w:rPr>
        <w:t>c) az állami vállalat, a tröszt, az egyéb állami gazdálkodó szerv, az egyes jogi személyek vállalata, a leányvállalat,</w:t>
      </w:r>
    </w:p>
    <w:p w14:paraId="4A8D0B22" w14:textId="77777777" w:rsidR="00332FCF" w:rsidRPr="000B7D9A" w:rsidRDefault="00332FCF" w:rsidP="00332FCF">
      <w:pPr>
        <w:autoSpaceDE w:val="0"/>
        <w:autoSpaceDN w:val="0"/>
        <w:adjustRightInd w:val="0"/>
        <w:spacing w:after="0" w:line="240" w:lineRule="auto"/>
        <w:jc w:val="both"/>
        <w:rPr>
          <w:rFonts w:ascii="Arial" w:hAnsi="Arial" w:cs="Arial"/>
        </w:rPr>
      </w:pPr>
      <w:r w:rsidRPr="000B7D9A">
        <w:rPr>
          <w:rFonts w:ascii="Arial" w:hAnsi="Arial" w:cs="Arial"/>
        </w:rPr>
        <w:t>d)  az ügyvédi iroda, a végrehajtói iroda, a szabadalmi ügyvivői iroda, a közjegyzői iroda, az erdőbirtokossági társulat,</w:t>
      </w:r>
    </w:p>
    <w:p w14:paraId="1FF0EB80" w14:textId="77777777" w:rsidR="00332FCF" w:rsidRPr="000B7D9A" w:rsidRDefault="00332FCF" w:rsidP="00332FCF">
      <w:pPr>
        <w:autoSpaceDE w:val="0"/>
        <w:autoSpaceDN w:val="0"/>
        <w:adjustRightInd w:val="0"/>
        <w:spacing w:after="0" w:line="240" w:lineRule="auto"/>
        <w:jc w:val="both"/>
        <w:rPr>
          <w:rFonts w:ascii="Arial" w:hAnsi="Arial" w:cs="Arial"/>
        </w:rPr>
      </w:pPr>
      <w:r w:rsidRPr="000B7D9A">
        <w:rPr>
          <w:rFonts w:ascii="Arial" w:hAnsi="Arial" w:cs="Arial"/>
        </w:rPr>
        <w:t>e) a Munkavállalói Résztulajdonosi Program szervezete (a továbbiakban: MRP),</w:t>
      </w:r>
    </w:p>
    <w:p w14:paraId="7887404C" w14:textId="77777777" w:rsidR="00332FCF" w:rsidRPr="000B7D9A" w:rsidRDefault="00332FCF" w:rsidP="00332FCF">
      <w:pPr>
        <w:autoSpaceDE w:val="0"/>
        <w:autoSpaceDN w:val="0"/>
        <w:adjustRightInd w:val="0"/>
        <w:spacing w:after="0" w:line="240" w:lineRule="auto"/>
        <w:jc w:val="both"/>
        <w:rPr>
          <w:rFonts w:ascii="Arial" w:hAnsi="Arial" w:cs="Arial"/>
        </w:rPr>
      </w:pPr>
      <w:r w:rsidRPr="000B7D9A">
        <w:rPr>
          <w:rFonts w:ascii="Arial" w:hAnsi="Arial" w:cs="Arial"/>
        </w:rPr>
        <w:t>f)  a vízitársulat,</w:t>
      </w:r>
    </w:p>
    <w:p w14:paraId="77BAA9A7" w14:textId="77777777" w:rsidR="00332FCF" w:rsidRPr="000B7D9A" w:rsidRDefault="00332FCF" w:rsidP="00332FCF">
      <w:pPr>
        <w:autoSpaceDE w:val="0"/>
        <w:autoSpaceDN w:val="0"/>
        <w:adjustRightInd w:val="0"/>
        <w:spacing w:after="0" w:line="240" w:lineRule="auto"/>
        <w:jc w:val="both"/>
        <w:rPr>
          <w:rFonts w:ascii="Arial" w:hAnsi="Arial" w:cs="Arial"/>
        </w:rPr>
      </w:pPr>
      <w:r w:rsidRPr="000B7D9A">
        <w:rPr>
          <w:rFonts w:ascii="Arial" w:hAnsi="Arial" w:cs="Arial"/>
        </w:rPr>
        <w:t>g)  az alapítvány, a közalapítvány, az egyesület, a köztestület (ideértve e szervezetek alapszabályában, illetve alapító okiratában jogi személyiséggel felruházott szervezeti egységeket is), továbbá az egyházi jogi személy, a lakásszövetkezet és az önkéntes kölcsönös biztosító pénztár,</w:t>
      </w:r>
    </w:p>
    <w:p w14:paraId="4F0B6A39" w14:textId="77777777" w:rsidR="00332FCF" w:rsidRPr="000B7D9A" w:rsidRDefault="00332FCF" w:rsidP="00332FCF">
      <w:pPr>
        <w:autoSpaceDE w:val="0"/>
        <w:autoSpaceDN w:val="0"/>
        <w:adjustRightInd w:val="0"/>
        <w:spacing w:after="0" w:line="240" w:lineRule="auto"/>
        <w:jc w:val="both"/>
        <w:rPr>
          <w:rFonts w:ascii="Arial" w:hAnsi="Arial" w:cs="Arial"/>
        </w:rPr>
      </w:pPr>
      <w:r w:rsidRPr="000B7D9A">
        <w:rPr>
          <w:rFonts w:ascii="Arial" w:hAnsi="Arial" w:cs="Arial"/>
        </w:rPr>
        <w:t>h)  a felsőoktatási intézmény (ideértve az általa létrehozott intézményt is), továbbá a diákotthon,</w:t>
      </w:r>
    </w:p>
    <w:p w14:paraId="03F6DE9C" w14:textId="77777777" w:rsidR="00332FCF" w:rsidRPr="000B7D9A" w:rsidRDefault="00332FCF" w:rsidP="00332FCF">
      <w:pPr>
        <w:autoSpaceDE w:val="0"/>
        <w:autoSpaceDN w:val="0"/>
        <w:adjustRightInd w:val="0"/>
        <w:spacing w:after="0" w:line="240" w:lineRule="auto"/>
        <w:jc w:val="both"/>
        <w:rPr>
          <w:rFonts w:ascii="Arial" w:hAnsi="Arial" w:cs="Arial"/>
        </w:rPr>
      </w:pPr>
      <w:r w:rsidRPr="000B7D9A">
        <w:rPr>
          <w:rFonts w:ascii="Arial" w:hAnsi="Arial" w:cs="Arial"/>
        </w:rPr>
        <w:t>i)  az európai területi társulás,</w:t>
      </w:r>
    </w:p>
    <w:p w14:paraId="30C6A83E" w14:textId="77777777" w:rsidR="00332FCF" w:rsidRPr="000B7D9A" w:rsidRDefault="00332FCF" w:rsidP="00332FCF">
      <w:pPr>
        <w:autoSpaceDE w:val="0"/>
        <w:autoSpaceDN w:val="0"/>
        <w:adjustRightInd w:val="0"/>
        <w:spacing w:after="0" w:line="240" w:lineRule="auto"/>
        <w:jc w:val="both"/>
        <w:rPr>
          <w:rFonts w:ascii="Arial" w:hAnsi="Arial" w:cs="Arial"/>
        </w:rPr>
      </w:pPr>
      <w:r w:rsidRPr="000B7D9A">
        <w:rPr>
          <w:rFonts w:ascii="Arial" w:hAnsi="Arial" w:cs="Arial"/>
        </w:rPr>
        <w:t>j)  az egyéni cég,</w:t>
      </w:r>
    </w:p>
    <w:p w14:paraId="50311462" w14:textId="77777777" w:rsidR="00332FCF" w:rsidRPr="000B7D9A" w:rsidRDefault="00332FCF" w:rsidP="00332FCF">
      <w:pPr>
        <w:autoSpaceDE w:val="0"/>
        <w:autoSpaceDN w:val="0"/>
        <w:adjustRightInd w:val="0"/>
        <w:spacing w:after="0" w:line="240" w:lineRule="auto"/>
        <w:jc w:val="both"/>
        <w:rPr>
          <w:rFonts w:ascii="Arial" w:hAnsi="Arial" w:cs="Arial"/>
        </w:rPr>
      </w:pPr>
      <w:r w:rsidRPr="000B7D9A">
        <w:rPr>
          <w:rFonts w:ascii="Arial" w:hAnsi="Arial" w:cs="Arial"/>
        </w:rPr>
        <w:t>k)  az európai kutatási infrastruktúráért felelős konzorcium (ERIC).</w:t>
      </w:r>
    </w:p>
    <w:p w14:paraId="05E7E6D8" w14:textId="77777777" w:rsidR="00332FCF" w:rsidRPr="000B7D9A" w:rsidRDefault="00332FCF" w:rsidP="00332FCF">
      <w:pPr>
        <w:autoSpaceDE w:val="0"/>
        <w:autoSpaceDN w:val="0"/>
        <w:adjustRightInd w:val="0"/>
        <w:spacing w:after="0" w:line="240" w:lineRule="auto"/>
        <w:jc w:val="both"/>
        <w:rPr>
          <w:rFonts w:ascii="Arial" w:hAnsi="Arial" w:cs="Arial"/>
          <w:b/>
        </w:rPr>
      </w:pPr>
      <w:r w:rsidRPr="000B7D9A">
        <w:rPr>
          <w:rFonts w:ascii="Arial" w:hAnsi="Arial" w:cs="Arial"/>
          <w:b/>
        </w:rPr>
        <w:t>Belföldi illetőségű adózónak minősül a külföldi személy, ha üzletvezetésének helye belföld.</w:t>
      </w:r>
    </w:p>
    <w:p w14:paraId="2C8FADE2" w14:textId="77777777" w:rsidR="00332FCF" w:rsidRPr="000B7D9A" w:rsidRDefault="00332FCF" w:rsidP="00332FCF">
      <w:pPr>
        <w:autoSpaceDE w:val="0"/>
        <w:autoSpaceDN w:val="0"/>
        <w:adjustRightInd w:val="0"/>
        <w:spacing w:after="0" w:line="240" w:lineRule="auto"/>
        <w:jc w:val="both"/>
        <w:rPr>
          <w:rFonts w:ascii="Arial" w:hAnsi="Arial" w:cs="Arial"/>
        </w:rPr>
      </w:pPr>
    </w:p>
    <w:p w14:paraId="1F0E8089" w14:textId="77777777" w:rsidR="00332FCF" w:rsidRPr="000B7D9A" w:rsidRDefault="00332FCF" w:rsidP="00332FCF">
      <w:pPr>
        <w:autoSpaceDE w:val="0"/>
        <w:autoSpaceDN w:val="0"/>
        <w:adjustRightInd w:val="0"/>
        <w:spacing w:after="0" w:line="240" w:lineRule="auto"/>
        <w:jc w:val="both"/>
        <w:rPr>
          <w:rFonts w:ascii="Arial" w:hAnsi="Arial" w:cs="Arial"/>
        </w:rPr>
      </w:pPr>
      <w:r w:rsidRPr="000B7D9A">
        <w:rPr>
          <w:rFonts w:ascii="Arial" w:hAnsi="Arial" w:cs="Arial"/>
        </w:rPr>
        <w:t xml:space="preserve">Tao tv. 2.§ (4) Adóalany a </w:t>
      </w:r>
      <w:r w:rsidRPr="000B7D9A">
        <w:rPr>
          <w:rFonts w:ascii="Arial" w:hAnsi="Arial" w:cs="Arial"/>
          <w:b/>
        </w:rPr>
        <w:t>külföldi személy</w:t>
      </w:r>
      <w:r w:rsidRPr="000B7D9A">
        <w:rPr>
          <w:rFonts w:ascii="Arial" w:hAnsi="Arial" w:cs="Arial"/>
        </w:rPr>
        <w:t xml:space="preserve">, illetve az üzletvezetése helye alapján </w:t>
      </w:r>
      <w:r w:rsidRPr="000B7D9A">
        <w:rPr>
          <w:rFonts w:ascii="Arial" w:hAnsi="Arial" w:cs="Arial"/>
          <w:b/>
        </w:rPr>
        <w:t>külföldi illetőségű</w:t>
      </w:r>
      <w:r w:rsidRPr="000B7D9A">
        <w:rPr>
          <w:rFonts w:ascii="Arial" w:hAnsi="Arial" w:cs="Arial"/>
        </w:rPr>
        <w:t>, ha</w:t>
      </w:r>
    </w:p>
    <w:p w14:paraId="0A65BB8C" w14:textId="77777777" w:rsidR="00332FCF" w:rsidRPr="000B7D9A" w:rsidRDefault="00332FCF" w:rsidP="00332FCF">
      <w:pPr>
        <w:autoSpaceDE w:val="0"/>
        <w:autoSpaceDN w:val="0"/>
        <w:adjustRightInd w:val="0"/>
        <w:spacing w:after="0" w:line="240" w:lineRule="auto"/>
        <w:ind w:firstLine="204"/>
        <w:jc w:val="both"/>
        <w:rPr>
          <w:rFonts w:ascii="Arial" w:hAnsi="Arial" w:cs="Arial"/>
        </w:rPr>
      </w:pPr>
    </w:p>
    <w:p w14:paraId="7BD8B10A" w14:textId="77777777" w:rsidR="00332FCF" w:rsidRPr="000B7D9A" w:rsidRDefault="00332FCF" w:rsidP="00332FCF">
      <w:pPr>
        <w:autoSpaceDE w:val="0"/>
        <w:autoSpaceDN w:val="0"/>
        <w:adjustRightInd w:val="0"/>
        <w:spacing w:after="0" w:line="240" w:lineRule="auto"/>
        <w:jc w:val="both"/>
        <w:rPr>
          <w:rFonts w:ascii="Arial" w:hAnsi="Arial" w:cs="Arial"/>
        </w:rPr>
      </w:pPr>
      <w:r w:rsidRPr="000B7D9A">
        <w:rPr>
          <w:rFonts w:ascii="Arial" w:hAnsi="Arial" w:cs="Arial"/>
        </w:rPr>
        <w:t xml:space="preserve">a) belföldi telephelyen végez vállalkozási tevékenységet, feltéve, hogy az üzletvezetésének helyére tekintettel nem tekinthető belföldi illetőségű adózónak (a továbbiakban: </w:t>
      </w:r>
      <w:r w:rsidRPr="000B7D9A">
        <w:rPr>
          <w:rFonts w:ascii="Arial" w:hAnsi="Arial" w:cs="Arial"/>
          <w:b/>
        </w:rPr>
        <w:t>külföldi vállalkozó</w:t>
      </w:r>
      <w:r w:rsidRPr="000B7D9A">
        <w:rPr>
          <w:rFonts w:ascii="Arial" w:hAnsi="Arial" w:cs="Arial"/>
        </w:rPr>
        <w:t>)</w:t>
      </w:r>
    </w:p>
    <w:p w14:paraId="430CBBE7" w14:textId="77777777" w:rsidR="005D7C7F" w:rsidRPr="000B7D9A" w:rsidRDefault="005D7C7F">
      <w:pPr>
        <w:autoSpaceDE w:val="0"/>
        <w:autoSpaceDN w:val="0"/>
        <w:adjustRightInd w:val="0"/>
        <w:spacing w:after="0" w:line="240" w:lineRule="auto"/>
        <w:ind w:firstLine="204"/>
        <w:jc w:val="both"/>
        <w:rPr>
          <w:rFonts w:ascii="Arial" w:hAnsi="Arial" w:cs="Arial"/>
        </w:rPr>
      </w:pPr>
    </w:p>
    <w:p w14:paraId="5A915CB7" w14:textId="77777777" w:rsidR="00C2035E" w:rsidRPr="000B7D9A" w:rsidRDefault="001E59BF" w:rsidP="00C2035E">
      <w:pPr>
        <w:autoSpaceDE w:val="0"/>
        <w:autoSpaceDN w:val="0"/>
        <w:adjustRightInd w:val="0"/>
        <w:spacing w:after="0" w:line="240" w:lineRule="auto"/>
        <w:jc w:val="both"/>
        <w:rPr>
          <w:rFonts w:ascii="Arial" w:hAnsi="Arial" w:cs="Arial"/>
        </w:rPr>
      </w:pPr>
      <w:r w:rsidRPr="000B7D9A">
        <w:rPr>
          <w:rFonts w:ascii="Arial" w:hAnsi="Arial" w:cs="Arial"/>
          <w:b/>
          <w:vertAlign w:val="superscript"/>
        </w:rPr>
        <w:t>4</w:t>
      </w:r>
      <w:r w:rsidRPr="000B7D9A">
        <w:rPr>
          <w:rFonts w:ascii="Arial" w:hAnsi="Arial" w:cs="Arial"/>
        </w:rPr>
        <w:t xml:space="preserve"> </w:t>
      </w:r>
      <w:r w:rsidRPr="000B7D9A">
        <w:rPr>
          <w:rFonts w:ascii="Arial" w:hAnsi="Arial" w:cs="Arial"/>
          <w:b/>
        </w:rPr>
        <w:t>természetes személyazonosító adat</w:t>
      </w:r>
      <w:r w:rsidRPr="000B7D9A">
        <w:rPr>
          <w:rFonts w:ascii="Arial" w:hAnsi="Arial" w:cs="Arial"/>
        </w:rPr>
        <w:t xml:space="preserve"> (a személyazonosító jel helyébe lépő azonosítási módokról és az azonosító kódok használatáról szóló 1996. évi XX. törvény 4.§ (4) bekezdés): a polgár</w:t>
      </w:r>
    </w:p>
    <w:p w14:paraId="159EC37B" w14:textId="77777777" w:rsidR="001E59BF" w:rsidRPr="000B7D9A" w:rsidRDefault="001E59BF" w:rsidP="001E59BF">
      <w:pPr>
        <w:autoSpaceDE w:val="0"/>
        <w:autoSpaceDN w:val="0"/>
        <w:adjustRightInd w:val="0"/>
        <w:spacing w:after="0" w:line="240" w:lineRule="auto"/>
        <w:jc w:val="both"/>
        <w:rPr>
          <w:rFonts w:ascii="Arial" w:hAnsi="Arial" w:cs="Arial"/>
        </w:rPr>
      </w:pPr>
      <w:r w:rsidRPr="000B7D9A">
        <w:rPr>
          <w:rFonts w:ascii="Arial" w:hAnsi="Arial" w:cs="Arial"/>
        </w:rPr>
        <w:t>a) családi és utóneve, születési családi és utóneve,</w:t>
      </w:r>
    </w:p>
    <w:p w14:paraId="06BE07D9" w14:textId="77777777" w:rsidR="001E59BF" w:rsidRPr="000B7D9A" w:rsidRDefault="001E59BF" w:rsidP="001E59BF">
      <w:pPr>
        <w:autoSpaceDE w:val="0"/>
        <w:autoSpaceDN w:val="0"/>
        <w:adjustRightInd w:val="0"/>
        <w:spacing w:after="0" w:line="240" w:lineRule="auto"/>
        <w:jc w:val="both"/>
        <w:rPr>
          <w:rFonts w:ascii="Arial" w:hAnsi="Arial" w:cs="Arial"/>
        </w:rPr>
      </w:pPr>
      <w:r w:rsidRPr="000B7D9A">
        <w:rPr>
          <w:rFonts w:ascii="Arial" w:hAnsi="Arial" w:cs="Arial"/>
          <w:i/>
          <w:iCs/>
        </w:rPr>
        <w:t xml:space="preserve">b) </w:t>
      </w:r>
      <w:r w:rsidRPr="000B7D9A">
        <w:rPr>
          <w:rFonts w:ascii="Arial" w:hAnsi="Arial" w:cs="Arial"/>
        </w:rPr>
        <w:t>születési helye,</w:t>
      </w:r>
    </w:p>
    <w:p w14:paraId="433FD238" w14:textId="77777777" w:rsidR="001E59BF" w:rsidRPr="000B7D9A" w:rsidRDefault="001E59BF" w:rsidP="001E59BF">
      <w:pPr>
        <w:autoSpaceDE w:val="0"/>
        <w:autoSpaceDN w:val="0"/>
        <w:adjustRightInd w:val="0"/>
        <w:spacing w:after="0" w:line="240" w:lineRule="auto"/>
        <w:jc w:val="both"/>
        <w:rPr>
          <w:rFonts w:ascii="Arial" w:hAnsi="Arial" w:cs="Arial"/>
        </w:rPr>
      </w:pPr>
      <w:r w:rsidRPr="000B7D9A">
        <w:rPr>
          <w:rFonts w:ascii="Arial" w:hAnsi="Arial" w:cs="Arial"/>
          <w:i/>
          <w:iCs/>
        </w:rPr>
        <w:t xml:space="preserve">c) </w:t>
      </w:r>
      <w:r w:rsidRPr="000B7D9A">
        <w:rPr>
          <w:rFonts w:ascii="Arial" w:hAnsi="Arial" w:cs="Arial"/>
        </w:rPr>
        <w:t>születési ideje és</w:t>
      </w:r>
    </w:p>
    <w:p w14:paraId="027085A4" w14:textId="77777777" w:rsidR="001E59BF" w:rsidRPr="000B7D9A" w:rsidRDefault="001E59BF" w:rsidP="00C2035E">
      <w:pPr>
        <w:autoSpaceDE w:val="0"/>
        <w:autoSpaceDN w:val="0"/>
        <w:adjustRightInd w:val="0"/>
        <w:spacing w:after="0" w:line="240" w:lineRule="auto"/>
        <w:jc w:val="both"/>
        <w:rPr>
          <w:rFonts w:ascii="Arial" w:hAnsi="Arial" w:cs="Arial"/>
        </w:rPr>
      </w:pPr>
      <w:r w:rsidRPr="000B7D9A">
        <w:rPr>
          <w:rFonts w:ascii="Arial" w:hAnsi="Arial" w:cs="Arial"/>
          <w:i/>
          <w:iCs/>
        </w:rPr>
        <w:t xml:space="preserve">d) </w:t>
      </w:r>
      <w:r w:rsidRPr="000B7D9A">
        <w:rPr>
          <w:rFonts w:ascii="Arial" w:hAnsi="Arial" w:cs="Arial"/>
        </w:rPr>
        <w:t>anyja születési családi és utóneve.</w:t>
      </w:r>
    </w:p>
    <w:sectPr w:rsidR="001E59BF" w:rsidRPr="000B7D9A" w:rsidSect="00F63E87">
      <w:footerReference w:type="default" r:id="rId22"/>
      <w:pgSz w:w="12240" w:h="15840"/>
      <w:pgMar w:top="1417" w:right="1417" w:bottom="1417" w:left="1417" w:header="709" w:footer="44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AA621" w14:textId="77777777" w:rsidR="00430438" w:rsidRDefault="00430438" w:rsidP="00D6323B">
      <w:pPr>
        <w:spacing w:after="0" w:line="240" w:lineRule="auto"/>
      </w:pPr>
      <w:r>
        <w:separator/>
      </w:r>
    </w:p>
  </w:endnote>
  <w:endnote w:type="continuationSeparator" w:id="0">
    <w:p w14:paraId="607F2928" w14:textId="77777777" w:rsidR="00430438" w:rsidRDefault="00430438" w:rsidP="00D6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302E0" w14:textId="77777777" w:rsidR="005039D5" w:rsidRPr="00422898" w:rsidRDefault="00C2035E" w:rsidP="00206DE6">
    <w:pPr>
      <w:pStyle w:val="llb"/>
      <w:jc w:val="center"/>
      <w:rPr>
        <w:rFonts w:ascii="Times New Roman" w:hAnsi="Times New Roman"/>
      </w:rPr>
    </w:pPr>
    <w:r w:rsidRPr="00C2035E">
      <w:rPr>
        <w:rStyle w:val="Oldalszm"/>
        <w:rFonts w:ascii="Times New Roman" w:hAnsi="Times New Roman"/>
      </w:rPr>
      <w:fldChar w:fldCharType="begin"/>
    </w:r>
    <w:r w:rsidRPr="00C2035E">
      <w:rPr>
        <w:rStyle w:val="Oldalszm"/>
        <w:rFonts w:ascii="Times New Roman" w:hAnsi="Times New Roman"/>
      </w:rPr>
      <w:instrText xml:space="preserve"> PAGE </w:instrText>
    </w:r>
    <w:r w:rsidRPr="00C2035E">
      <w:rPr>
        <w:rStyle w:val="Oldalszm"/>
        <w:rFonts w:ascii="Times New Roman" w:hAnsi="Times New Roman"/>
      </w:rPr>
      <w:fldChar w:fldCharType="separate"/>
    </w:r>
    <w:r w:rsidR="00102C46">
      <w:rPr>
        <w:rStyle w:val="Oldalszm"/>
        <w:rFonts w:ascii="Times New Roman" w:hAnsi="Times New Roman"/>
        <w:noProof/>
      </w:rPr>
      <w:t>1</w:t>
    </w:r>
    <w:r w:rsidRPr="00C2035E">
      <w:rPr>
        <w:rStyle w:val="Oldalszm"/>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38925" w14:textId="77777777" w:rsidR="00430438" w:rsidRDefault="00430438" w:rsidP="00D6323B">
      <w:pPr>
        <w:spacing w:after="0" w:line="240" w:lineRule="auto"/>
      </w:pPr>
      <w:r>
        <w:separator/>
      </w:r>
    </w:p>
  </w:footnote>
  <w:footnote w:type="continuationSeparator" w:id="0">
    <w:p w14:paraId="4F5F0CA0" w14:textId="77777777" w:rsidR="00430438" w:rsidRDefault="00430438" w:rsidP="00D63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59D"/>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15:restartNumberingAfterBreak="0">
    <w:nsid w:val="01716EC8"/>
    <w:multiLevelType w:val="hybridMultilevel"/>
    <w:tmpl w:val="D38E685C"/>
    <w:lvl w:ilvl="0" w:tplc="E6CE1326">
      <w:start w:val="1"/>
      <w:numFmt w:val="upperRoman"/>
      <w:lvlText w:val="%1."/>
      <w:lvlJc w:val="left"/>
      <w:pPr>
        <w:ind w:left="862" w:hanging="720"/>
      </w:pPr>
      <w:rPr>
        <w:rFonts w:cs="Times New Roman" w:hint="default"/>
        <w:b/>
      </w:rPr>
    </w:lvl>
    <w:lvl w:ilvl="1" w:tplc="040E0019" w:tentative="1">
      <w:start w:val="1"/>
      <w:numFmt w:val="lowerLetter"/>
      <w:lvlText w:val="%2."/>
      <w:lvlJc w:val="left"/>
      <w:pPr>
        <w:ind w:left="1222" w:hanging="360"/>
      </w:pPr>
      <w:rPr>
        <w:rFonts w:cs="Times New Roman"/>
      </w:rPr>
    </w:lvl>
    <w:lvl w:ilvl="2" w:tplc="040E001B" w:tentative="1">
      <w:start w:val="1"/>
      <w:numFmt w:val="lowerRoman"/>
      <w:lvlText w:val="%3."/>
      <w:lvlJc w:val="right"/>
      <w:pPr>
        <w:ind w:left="1942" w:hanging="180"/>
      </w:pPr>
      <w:rPr>
        <w:rFonts w:cs="Times New Roman"/>
      </w:rPr>
    </w:lvl>
    <w:lvl w:ilvl="3" w:tplc="040E000F" w:tentative="1">
      <w:start w:val="1"/>
      <w:numFmt w:val="decimal"/>
      <w:lvlText w:val="%4."/>
      <w:lvlJc w:val="left"/>
      <w:pPr>
        <w:ind w:left="2662" w:hanging="360"/>
      </w:pPr>
      <w:rPr>
        <w:rFonts w:cs="Times New Roman"/>
      </w:rPr>
    </w:lvl>
    <w:lvl w:ilvl="4" w:tplc="040E0019" w:tentative="1">
      <w:start w:val="1"/>
      <w:numFmt w:val="lowerLetter"/>
      <w:lvlText w:val="%5."/>
      <w:lvlJc w:val="left"/>
      <w:pPr>
        <w:ind w:left="3382" w:hanging="360"/>
      </w:pPr>
      <w:rPr>
        <w:rFonts w:cs="Times New Roman"/>
      </w:rPr>
    </w:lvl>
    <w:lvl w:ilvl="5" w:tplc="040E001B" w:tentative="1">
      <w:start w:val="1"/>
      <w:numFmt w:val="lowerRoman"/>
      <w:lvlText w:val="%6."/>
      <w:lvlJc w:val="right"/>
      <w:pPr>
        <w:ind w:left="4102" w:hanging="180"/>
      </w:pPr>
      <w:rPr>
        <w:rFonts w:cs="Times New Roman"/>
      </w:rPr>
    </w:lvl>
    <w:lvl w:ilvl="6" w:tplc="040E000F" w:tentative="1">
      <w:start w:val="1"/>
      <w:numFmt w:val="decimal"/>
      <w:lvlText w:val="%7."/>
      <w:lvlJc w:val="left"/>
      <w:pPr>
        <w:ind w:left="4822" w:hanging="360"/>
      </w:pPr>
      <w:rPr>
        <w:rFonts w:cs="Times New Roman"/>
      </w:rPr>
    </w:lvl>
    <w:lvl w:ilvl="7" w:tplc="040E0019" w:tentative="1">
      <w:start w:val="1"/>
      <w:numFmt w:val="lowerLetter"/>
      <w:lvlText w:val="%8."/>
      <w:lvlJc w:val="left"/>
      <w:pPr>
        <w:ind w:left="5542" w:hanging="360"/>
      </w:pPr>
      <w:rPr>
        <w:rFonts w:cs="Times New Roman"/>
      </w:rPr>
    </w:lvl>
    <w:lvl w:ilvl="8" w:tplc="040E001B" w:tentative="1">
      <w:start w:val="1"/>
      <w:numFmt w:val="lowerRoman"/>
      <w:lvlText w:val="%9."/>
      <w:lvlJc w:val="right"/>
      <w:pPr>
        <w:ind w:left="6262" w:hanging="180"/>
      </w:pPr>
      <w:rPr>
        <w:rFonts w:cs="Times New Roman"/>
      </w:rPr>
    </w:lvl>
  </w:abstractNum>
  <w:abstractNum w:abstractNumId="2" w15:restartNumberingAfterBreak="0">
    <w:nsid w:val="0A2C71E4"/>
    <w:multiLevelType w:val="hybridMultilevel"/>
    <w:tmpl w:val="FAC4DC2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 w15:restartNumberingAfterBreak="0">
    <w:nsid w:val="0A42401F"/>
    <w:multiLevelType w:val="hybridMultilevel"/>
    <w:tmpl w:val="8544214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DA36956"/>
    <w:multiLevelType w:val="hybridMultilevel"/>
    <w:tmpl w:val="09067018"/>
    <w:lvl w:ilvl="0" w:tplc="00C01A5E">
      <w:start w:val="1"/>
      <w:numFmt w:val="decimal"/>
      <w:lvlText w:val="I.%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DC731D2"/>
    <w:multiLevelType w:val="multilevel"/>
    <w:tmpl w:val="4B7887BC"/>
    <w:lvl w:ilvl="0">
      <w:start w:val="1"/>
      <w:numFmt w:val="decimal"/>
      <w:lvlText w:val="II.%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DF2F94"/>
    <w:multiLevelType w:val="hybridMultilevel"/>
    <w:tmpl w:val="E4DE9EC0"/>
    <w:lvl w:ilvl="0" w:tplc="0CA43C7E">
      <w:start w:val="2"/>
      <w:numFmt w:val="decimal"/>
      <w:lvlText w:val="III.%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A8731BF"/>
    <w:multiLevelType w:val="hybridMultilevel"/>
    <w:tmpl w:val="4D42542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6F46FC2"/>
    <w:multiLevelType w:val="hybridMultilevel"/>
    <w:tmpl w:val="86E0BAC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C025D2E"/>
    <w:multiLevelType w:val="hybridMultilevel"/>
    <w:tmpl w:val="F8CE9D54"/>
    <w:lvl w:ilvl="0" w:tplc="040E0017">
      <w:start w:val="1"/>
      <w:numFmt w:val="lowerLetter"/>
      <w:lvlText w:val="%1)"/>
      <w:lvlJc w:val="left"/>
      <w:pPr>
        <w:ind w:left="1440" w:hanging="360"/>
      </w:p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10" w15:restartNumberingAfterBreak="0">
    <w:nsid w:val="43234A23"/>
    <w:multiLevelType w:val="hybridMultilevel"/>
    <w:tmpl w:val="D25C92E4"/>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46A315B6"/>
    <w:multiLevelType w:val="hybridMultilevel"/>
    <w:tmpl w:val="38B28EE4"/>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8FB5918"/>
    <w:multiLevelType w:val="hybridMultilevel"/>
    <w:tmpl w:val="5E64A162"/>
    <w:lvl w:ilvl="0" w:tplc="040E0017">
      <w:start w:val="1"/>
      <w:numFmt w:val="lowerLetter"/>
      <w:lvlText w:val="%1)"/>
      <w:lvlJc w:val="left"/>
      <w:pPr>
        <w:ind w:left="720" w:hanging="360"/>
      </w:pPr>
    </w:lvl>
    <w:lvl w:ilvl="1" w:tplc="E4181712">
      <w:start w:val="1"/>
      <w:numFmt w:val="lowerLetter"/>
      <w:lvlText w:val="h%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6B74645"/>
    <w:multiLevelType w:val="hybridMultilevel"/>
    <w:tmpl w:val="EBE2DDA0"/>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EB26A75"/>
    <w:multiLevelType w:val="hybridMultilevel"/>
    <w:tmpl w:val="5A96B528"/>
    <w:lvl w:ilvl="0" w:tplc="997CBCCC">
      <w:start w:val="1"/>
      <w:numFmt w:val="lowerLetter"/>
      <w:lvlText w:val="%1)"/>
      <w:lvlJc w:val="left"/>
      <w:pPr>
        <w:ind w:left="1770" w:hanging="360"/>
      </w:pPr>
      <w:rPr>
        <w:rFonts w:cs="Times New Roman" w:hint="default"/>
      </w:rPr>
    </w:lvl>
    <w:lvl w:ilvl="1" w:tplc="040E0019" w:tentative="1">
      <w:start w:val="1"/>
      <w:numFmt w:val="lowerLetter"/>
      <w:lvlText w:val="%2."/>
      <w:lvlJc w:val="left"/>
      <w:pPr>
        <w:ind w:left="2490" w:hanging="360"/>
      </w:pPr>
      <w:rPr>
        <w:rFonts w:cs="Times New Roman"/>
      </w:rPr>
    </w:lvl>
    <w:lvl w:ilvl="2" w:tplc="040E001B" w:tentative="1">
      <w:start w:val="1"/>
      <w:numFmt w:val="lowerRoman"/>
      <w:lvlText w:val="%3."/>
      <w:lvlJc w:val="right"/>
      <w:pPr>
        <w:ind w:left="3210" w:hanging="180"/>
      </w:pPr>
      <w:rPr>
        <w:rFonts w:cs="Times New Roman"/>
      </w:rPr>
    </w:lvl>
    <w:lvl w:ilvl="3" w:tplc="040E000F" w:tentative="1">
      <w:start w:val="1"/>
      <w:numFmt w:val="decimal"/>
      <w:lvlText w:val="%4."/>
      <w:lvlJc w:val="left"/>
      <w:pPr>
        <w:ind w:left="3930" w:hanging="360"/>
      </w:pPr>
      <w:rPr>
        <w:rFonts w:cs="Times New Roman"/>
      </w:rPr>
    </w:lvl>
    <w:lvl w:ilvl="4" w:tplc="040E0019" w:tentative="1">
      <w:start w:val="1"/>
      <w:numFmt w:val="lowerLetter"/>
      <w:lvlText w:val="%5."/>
      <w:lvlJc w:val="left"/>
      <w:pPr>
        <w:ind w:left="4650" w:hanging="360"/>
      </w:pPr>
      <w:rPr>
        <w:rFonts w:cs="Times New Roman"/>
      </w:rPr>
    </w:lvl>
    <w:lvl w:ilvl="5" w:tplc="040E001B" w:tentative="1">
      <w:start w:val="1"/>
      <w:numFmt w:val="lowerRoman"/>
      <w:lvlText w:val="%6."/>
      <w:lvlJc w:val="right"/>
      <w:pPr>
        <w:ind w:left="5370" w:hanging="180"/>
      </w:pPr>
      <w:rPr>
        <w:rFonts w:cs="Times New Roman"/>
      </w:rPr>
    </w:lvl>
    <w:lvl w:ilvl="6" w:tplc="040E000F" w:tentative="1">
      <w:start w:val="1"/>
      <w:numFmt w:val="decimal"/>
      <w:lvlText w:val="%7."/>
      <w:lvlJc w:val="left"/>
      <w:pPr>
        <w:ind w:left="6090" w:hanging="360"/>
      </w:pPr>
      <w:rPr>
        <w:rFonts w:cs="Times New Roman"/>
      </w:rPr>
    </w:lvl>
    <w:lvl w:ilvl="7" w:tplc="040E0019" w:tentative="1">
      <w:start w:val="1"/>
      <w:numFmt w:val="lowerLetter"/>
      <w:lvlText w:val="%8."/>
      <w:lvlJc w:val="left"/>
      <w:pPr>
        <w:ind w:left="6810" w:hanging="360"/>
      </w:pPr>
      <w:rPr>
        <w:rFonts w:cs="Times New Roman"/>
      </w:rPr>
    </w:lvl>
    <w:lvl w:ilvl="8" w:tplc="040E001B" w:tentative="1">
      <w:start w:val="1"/>
      <w:numFmt w:val="lowerRoman"/>
      <w:lvlText w:val="%9."/>
      <w:lvlJc w:val="right"/>
      <w:pPr>
        <w:ind w:left="7530" w:hanging="180"/>
      </w:pPr>
      <w:rPr>
        <w:rFonts w:cs="Times New Roman"/>
      </w:rPr>
    </w:lvl>
  </w:abstractNum>
  <w:abstractNum w:abstractNumId="15" w15:restartNumberingAfterBreak="0">
    <w:nsid w:val="70345416"/>
    <w:multiLevelType w:val="hybridMultilevel"/>
    <w:tmpl w:val="18E20F6E"/>
    <w:lvl w:ilvl="0" w:tplc="EFDA1696">
      <w:start w:val="1"/>
      <w:numFmt w:val="decimal"/>
      <w:lvlText w:val="III.%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721D052F"/>
    <w:multiLevelType w:val="hybridMultilevel"/>
    <w:tmpl w:val="11461AA0"/>
    <w:lvl w:ilvl="0" w:tplc="E6CE1326">
      <w:start w:val="1"/>
      <w:numFmt w:val="upperRoman"/>
      <w:lvlText w:val="%1."/>
      <w:lvlJc w:val="left"/>
      <w:pPr>
        <w:ind w:left="720" w:hanging="360"/>
      </w:pPr>
      <w:rPr>
        <w:rFonts w:cs="Times New Roman"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767E1B4A"/>
    <w:multiLevelType w:val="hybridMultilevel"/>
    <w:tmpl w:val="628C0818"/>
    <w:lvl w:ilvl="0" w:tplc="040E0017">
      <w:start w:val="1"/>
      <w:numFmt w:val="lowerLetter"/>
      <w:lvlText w:val="%1)"/>
      <w:lvlJc w:val="left"/>
      <w:pPr>
        <w:ind w:left="1440" w:hanging="360"/>
      </w:pPr>
      <w:rPr>
        <w:rFont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 w15:restartNumberingAfterBreak="0">
    <w:nsid w:val="7D5F0407"/>
    <w:multiLevelType w:val="multilevel"/>
    <w:tmpl w:val="20CEF8B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num w:numId="1" w16cid:durableId="186413256">
    <w:abstractNumId w:val="18"/>
  </w:num>
  <w:num w:numId="2" w16cid:durableId="1418477322">
    <w:abstractNumId w:val="1"/>
  </w:num>
  <w:num w:numId="3" w16cid:durableId="1117212234">
    <w:abstractNumId w:val="10"/>
  </w:num>
  <w:num w:numId="4" w16cid:durableId="1763140142">
    <w:abstractNumId w:val="14"/>
  </w:num>
  <w:num w:numId="5" w16cid:durableId="1290630216">
    <w:abstractNumId w:val="0"/>
  </w:num>
  <w:num w:numId="6" w16cid:durableId="1481264216">
    <w:abstractNumId w:val="2"/>
  </w:num>
  <w:num w:numId="7" w16cid:durableId="310059511">
    <w:abstractNumId w:val="12"/>
  </w:num>
  <w:num w:numId="8" w16cid:durableId="1415932354">
    <w:abstractNumId w:val="7"/>
  </w:num>
  <w:num w:numId="9" w16cid:durableId="1482891554">
    <w:abstractNumId w:val="4"/>
  </w:num>
  <w:num w:numId="10" w16cid:durableId="1358584548">
    <w:abstractNumId w:val="15"/>
  </w:num>
  <w:num w:numId="11" w16cid:durableId="448161785">
    <w:abstractNumId w:val="8"/>
  </w:num>
  <w:num w:numId="12" w16cid:durableId="740712369">
    <w:abstractNumId w:val="6"/>
  </w:num>
  <w:num w:numId="13" w16cid:durableId="1731999904">
    <w:abstractNumId w:val="5"/>
  </w:num>
  <w:num w:numId="14" w16cid:durableId="1523863479">
    <w:abstractNumId w:val="11"/>
  </w:num>
  <w:num w:numId="15" w16cid:durableId="1379863036">
    <w:abstractNumId w:val="13"/>
  </w:num>
  <w:num w:numId="16" w16cid:durableId="652293240">
    <w:abstractNumId w:val="17"/>
  </w:num>
  <w:num w:numId="17" w16cid:durableId="369452979">
    <w:abstractNumId w:val="9"/>
  </w:num>
  <w:num w:numId="18" w16cid:durableId="87623562">
    <w:abstractNumId w:val="3"/>
  </w:num>
  <w:num w:numId="19" w16cid:durableId="11000294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055"/>
    <w:rsid w:val="00041D8C"/>
    <w:rsid w:val="00052B13"/>
    <w:rsid w:val="000612AF"/>
    <w:rsid w:val="00062FC6"/>
    <w:rsid w:val="00074EB4"/>
    <w:rsid w:val="0008079D"/>
    <w:rsid w:val="00093B75"/>
    <w:rsid w:val="000B7D9A"/>
    <w:rsid w:val="000D0454"/>
    <w:rsid w:val="000D1E2F"/>
    <w:rsid w:val="000D3FA6"/>
    <w:rsid w:val="000D7DDD"/>
    <w:rsid w:val="000E64A3"/>
    <w:rsid w:val="000F194E"/>
    <w:rsid w:val="00102C46"/>
    <w:rsid w:val="00127B9B"/>
    <w:rsid w:val="00136F6D"/>
    <w:rsid w:val="00146657"/>
    <w:rsid w:val="00165453"/>
    <w:rsid w:val="001A20E1"/>
    <w:rsid w:val="001A5C71"/>
    <w:rsid w:val="001B1FE6"/>
    <w:rsid w:val="001C3030"/>
    <w:rsid w:val="001D658E"/>
    <w:rsid w:val="001E2411"/>
    <w:rsid w:val="001E2CDF"/>
    <w:rsid w:val="001E59BF"/>
    <w:rsid w:val="002007FC"/>
    <w:rsid w:val="00202807"/>
    <w:rsid w:val="00206DE6"/>
    <w:rsid w:val="002203E8"/>
    <w:rsid w:val="002251DB"/>
    <w:rsid w:val="00230533"/>
    <w:rsid w:val="00240109"/>
    <w:rsid w:val="00257ED7"/>
    <w:rsid w:val="002621E5"/>
    <w:rsid w:val="00284E8B"/>
    <w:rsid w:val="00291055"/>
    <w:rsid w:val="00292ACB"/>
    <w:rsid w:val="002973FF"/>
    <w:rsid w:val="00297EA5"/>
    <w:rsid w:val="002A3BFF"/>
    <w:rsid w:val="002B7BEF"/>
    <w:rsid w:val="002C0436"/>
    <w:rsid w:val="002C39D6"/>
    <w:rsid w:val="002C5732"/>
    <w:rsid w:val="002E3A9F"/>
    <w:rsid w:val="002E6FD9"/>
    <w:rsid w:val="002F398A"/>
    <w:rsid w:val="002F56AF"/>
    <w:rsid w:val="003030D3"/>
    <w:rsid w:val="00320FDC"/>
    <w:rsid w:val="00332FCF"/>
    <w:rsid w:val="00340580"/>
    <w:rsid w:val="00342E9C"/>
    <w:rsid w:val="00383C12"/>
    <w:rsid w:val="003E4679"/>
    <w:rsid w:val="003E7581"/>
    <w:rsid w:val="003F2195"/>
    <w:rsid w:val="00404528"/>
    <w:rsid w:val="00405BBF"/>
    <w:rsid w:val="00411966"/>
    <w:rsid w:val="00416BCA"/>
    <w:rsid w:val="00422898"/>
    <w:rsid w:val="00430438"/>
    <w:rsid w:val="00436EE3"/>
    <w:rsid w:val="00441E5B"/>
    <w:rsid w:val="0044614B"/>
    <w:rsid w:val="00454315"/>
    <w:rsid w:val="004667C8"/>
    <w:rsid w:val="00492629"/>
    <w:rsid w:val="00496602"/>
    <w:rsid w:val="004A240D"/>
    <w:rsid w:val="004A53FF"/>
    <w:rsid w:val="004A64E3"/>
    <w:rsid w:val="004A6DF4"/>
    <w:rsid w:val="004E2A01"/>
    <w:rsid w:val="004E66F7"/>
    <w:rsid w:val="004F017D"/>
    <w:rsid w:val="004F5DD4"/>
    <w:rsid w:val="005039D5"/>
    <w:rsid w:val="00507E8F"/>
    <w:rsid w:val="0051491B"/>
    <w:rsid w:val="00522B1D"/>
    <w:rsid w:val="00536BBD"/>
    <w:rsid w:val="00546A4D"/>
    <w:rsid w:val="005545CE"/>
    <w:rsid w:val="0057015D"/>
    <w:rsid w:val="00572C23"/>
    <w:rsid w:val="005805A7"/>
    <w:rsid w:val="005831C5"/>
    <w:rsid w:val="005C5BA0"/>
    <w:rsid w:val="005C6C3C"/>
    <w:rsid w:val="005D172B"/>
    <w:rsid w:val="005D7014"/>
    <w:rsid w:val="005D7C7F"/>
    <w:rsid w:val="005E495C"/>
    <w:rsid w:val="005F6505"/>
    <w:rsid w:val="006145CA"/>
    <w:rsid w:val="00642A9F"/>
    <w:rsid w:val="00643295"/>
    <w:rsid w:val="0064568C"/>
    <w:rsid w:val="00645B72"/>
    <w:rsid w:val="00645FE9"/>
    <w:rsid w:val="00661CF7"/>
    <w:rsid w:val="00661F16"/>
    <w:rsid w:val="00681F18"/>
    <w:rsid w:val="00684008"/>
    <w:rsid w:val="006A67A9"/>
    <w:rsid w:val="006C43F6"/>
    <w:rsid w:val="006F2E8E"/>
    <w:rsid w:val="00715EB1"/>
    <w:rsid w:val="0073053B"/>
    <w:rsid w:val="007354DB"/>
    <w:rsid w:val="00736959"/>
    <w:rsid w:val="00753A4E"/>
    <w:rsid w:val="00755BDD"/>
    <w:rsid w:val="00760740"/>
    <w:rsid w:val="00760FD6"/>
    <w:rsid w:val="007710AF"/>
    <w:rsid w:val="00786710"/>
    <w:rsid w:val="00797A05"/>
    <w:rsid w:val="00797D4F"/>
    <w:rsid w:val="007A525B"/>
    <w:rsid w:val="007C216E"/>
    <w:rsid w:val="007C4385"/>
    <w:rsid w:val="007D7CC9"/>
    <w:rsid w:val="007E1128"/>
    <w:rsid w:val="007E683F"/>
    <w:rsid w:val="007F749C"/>
    <w:rsid w:val="00815B75"/>
    <w:rsid w:val="008212E0"/>
    <w:rsid w:val="008246D9"/>
    <w:rsid w:val="00842126"/>
    <w:rsid w:val="00875072"/>
    <w:rsid w:val="00875C18"/>
    <w:rsid w:val="00894747"/>
    <w:rsid w:val="008B084B"/>
    <w:rsid w:val="008B3077"/>
    <w:rsid w:val="008D0B34"/>
    <w:rsid w:val="008D54A2"/>
    <w:rsid w:val="008F25FE"/>
    <w:rsid w:val="008F63A2"/>
    <w:rsid w:val="00904707"/>
    <w:rsid w:val="0092015E"/>
    <w:rsid w:val="009246CC"/>
    <w:rsid w:val="0092747B"/>
    <w:rsid w:val="009348D6"/>
    <w:rsid w:val="00940318"/>
    <w:rsid w:val="00952D2C"/>
    <w:rsid w:val="00956761"/>
    <w:rsid w:val="00960CD2"/>
    <w:rsid w:val="00966FF6"/>
    <w:rsid w:val="009B07A1"/>
    <w:rsid w:val="009C2599"/>
    <w:rsid w:val="009C5A68"/>
    <w:rsid w:val="009E78D6"/>
    <w:rsid w:val="009F22DB"/>
    <w:rsid w:val="00A006D2"/>
    <w:rsid w:val="00A02ACE"/>
    <w:rsid w:val="00A1010E"/>
    <w:rsid w:val="00A20709"/>
    <w:rsid w:val="00A25067"/>
    <w:rsid w:val="00A50D3B"/>
    <w:rsid w:val="00A51011"/>
    <w:rsid w:val="00A52DBF"/>
    <w:rsid w:val="00A7096C"/>
    <w:rsid w:val="00A72495"/>
    <w:rsid w:val="00A76609"/>
    <w:rsid w:val="00A814D0"/>
    <w:rsid w:val="00A84168"/>
    <w:rsid w:val="00A95708"/>
    <w:rsid w:val="00A97FB9"/>
    <w:rsid w:val="00AA0555"/>
    <w:rsid w:val="00AA0A1B"/>
    <w:rsid w:val="00AB2B17"/>
    <w:rsid w:val="00AD067A"/>
    <w:rsid w:val="00AD35C7"/>
    <w:rsid w:val="00AD5DFE"/>
    <w:rsid w:val="00AE5F89"/>
    <w:rsid w:val="00B16CAE"/>
    <w:rsid w:val="00B2417A"/>
    <w:rsid w:val="00B3522B"/>
    <w:rsid w:val="00B4342F"/>
    <w:rsid w:val="00B52FC0"/>
    <w:rsid w:val="00B90665"/>
    <w:rsid w:val="00BA3A80"/>
    <w:rsid w:val="00BC3D9B"/>
    <w:rsid w:val="00BC510C"/>
    <w:rsid w:val="00BE501A"/>
    <w:rsid w:val="00BF4B07"/>
    <w:rsid w:val="00BF5D2A"/>
    <w:rsid w:val="00C070D4"/>
    <w:rsid w:val="00C13432"/>
    <w:rsid w:val="00C2035E"/>
    <w:rsid w:val="00C20CDC"/>
    <w:rsid w:val="00C27D83"/>
    <w:rsid w:val="00C341E7"/>
    <w:rsid w:val="00C563A4"/>
    <w:rsid w:val="00C71537"/>
    <w:rsid w:val="00C745E5"/>
    <w:rsid w:val="00C86B96"/>
    <w:rsid w:val="00CC4658"/>
    <w:rsid w:val="00CC69C8"/>
    <w:rsid w:val="00CD3452"/>
    <w:rsid w:val="00CE23A5"/>
    <w:rsid w:val="00CE5378"/>
    <w:rsid w:val="00CF5516"/>
    <w:rsid w:val="00CF7D4C"/>
    <w:rsid w:val="00D02919"/>
    <w:rsid w:val="00D11518"/>
    <w:rsid w:val="00D135FC"/>
    <w:rsid w:val="00D16F6E"/>
    <w:rsid w:val="00D224B3"/>
    <w:rsid w:val="00D56D3A"/>
    <w:rsid w:val="00D5758B"/>
    <w:rsid w:val="00D6323B"/>
    <w:rsid w:val="00D71A85"/>
    <w:rsid w:val="00D7572D"/>
    <w:rsid w:val="00DB130B"/>
    <w:rsid w:val="00DB7DF6"/>
    <w:rsid w:val="00DC1B1C"/>
    <w:rsid w:val="00DC6A79"/>
    <w:rsid w:val="00DD0D22"/>
    <w:rsid w:val="00DE7B46"/>
    <w:rsid w:val="00DF3A71"/>
    <w:rsid w:val="00E01555"/>
    <w:rsid w:val="00E05FCD"/>
    <w:rsid w:val="00E141D5"/>
    <w:rsid w:val="00E276A8"/>
    <w:rsid w:val="00E27A82"/>
    <w:rsid w:val="00E27DDB"/>
    <w:rsid w:val="00E3154C"/>
    <w:rsid w:val="00E37445"/>
    <w:rsid w:val="00E53282"/>
    <w:rsid w:val="00E5342E"/>
    <w:rsid w:val="00E55FA5"/>
    <w:rsid w:val="00E67CE2"/>
    <w:rsid w:val="00E80610"/>
    <w:rsid w:val="00E81D7A"/>
    <w:rsid w:val="00E971A7"/>
    <w:rsid w:val="00EA0438"/>
    <w:rsid w:val="00EA04E8"/>
    <w:rsid w:val="00EA39DE"/>
    <w:rsid w:val="00EB5B7E"/>
    <w:rsid w:val="00EB77E1"/>
    <w:rsid w:val="00EC00AE"/>
    <w:rsid w:val="00EC16FF"/>
    <w:rsid w:val="00EC1E9E"/>
    <w:rsid w:val="00ED3C25"/>
    <w:rsid w:val="00ED7BEF"/>
    <w:rsid w:val="00EE677A"/>
    <w:rsid w:val="00EF37FB"/>
    <w:rsid w:val="00EF600B"/>
    <w:rsid w:val="00EF75B9"/>
    <w:rsid w:val="00F17DCD"/>
    <w:rsid w:val="00F30CEE"/>
    <w:rsid w:val="00F63E87"/>
    <w:rsid w:val="00F66707"/>
    <w:rsid w:val="00F84BB0"/>
    <w:rsid w:val="00F85299"/>
    <w:rsid w:val="00FA06C6"/>
    <w:rsid w:val="00FD4C93"/>
    <w:rsid w:val="00FF03B8"/>
    <w:rsid w:val="00FF668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47C5FE"/>
  <w15:docId w15:val="{7C46CCA7-FC86-4A83-8CC0-64D971351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91055"/>
    <w:pPr>
      <w:spacing w:after="200" w:line="276" w:lineRule="auto"/>
    </w:pPr>
    <w:rPr>
      <w:rFonts w:ascii="Calibri" w:hAnsi="Calibri"/>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Lbjegyzet-hivatkozs">
    <w:name w:val="footnote reference"/>
    <w:basedOn w:val="Bekezdsalapbettpusa"/>
    <w:uiPriority w:val="99"/>
    <w:semiHidden/>
    <w:rsid w:val="00291055"/>
    <w:rPr>
      <w:rFonts w:cs="Times New Roman"/>
      <w:vertAlign w:val="superscript"/>
    </w:rPr>
  </w:style>
  <w:style w:type="paragraph" w:styleId="Listaszerbekezds">
    <w:name w:val="List Paragraph"/>
    <w:basedOn w:val="Norml"/>
    <w:uiPriority w:val="99"/>
    <w:qFormat/>
    <w:rsid w:val="00291055"/>
    <w:pPr>
      <w:ind w:left="720"/>
      <w:contextualSpacing/>
    </w:pPr>
  </w:style>
  <w:style w:type="paragraph" w:styleId="lfej">
    <w:name w:val="header"/>
    <w:basedOn w:val="Norml"/>
    <w:link w:val="lfejChar"/>
    <w:uiPriority w:val="99"/>
    <w:rsid w:val="00416BCA"/>
    <w:pPr>
      <w:tabs>
        <w:tab w:val="center" w:pos="4536"/>
        <w:tab w:val="right" w:pos="9072"/>
      </w:tabs>
    </w:pPr>
  </w:style>
  <w:style w:type="character" w:customStyle="1" w:styleId="lfejChar">
    <w:name w:val="Élőfej Char"/>
    <w:basedOn w:val="Bekezdsalapbettpusa"/>
    <w:link w:val="lfej"/>
    <w:uiPriority w:val="99"/>
    <w:semiHidden/>
    <w:locked/>
    <w:rsid w:val="00320FDC"/>
    <w:rPr>
      <w:rFonts w:ascii="Calibri" w:hAnsi="Calibri" w:cs="Times New Roman"/>
      <w:lang w:eastAsia="en-US"/>
    </w:rPr>
  </w:style>
  <w:style w:type="paragraph" w:styleId="llb">
    <w:name w:val="footer"/>
    <w:basedOn w:val="Norml"/>
    <w:link w:val="llbChar"/>
    <w:uiPriority w:val="99"/>
    <w:rsid w:val="00416BCA"/>
    <w:pPr>
      <w:tabs>
        <w:tab w:val="center" w:pos="4536"/>
        <w:tab w:val="right" w:pos="9072"/>
      </w:tabs>
    </w:pPr>
  </w:style>
  <w:style w:type="character" w:customStyle="1" w:styleId="llbChar">
    <w:name w:val="Élőláb Char"/>
    <w:basedOn w:val="Bekezdsalapbettpusa"/>
    <w:link w:val="llb"/>
    <w:uiPriority w:val="99"/>
    <w:semiHidden/>
    <w:locked/>
    <w:rsid w:val="00320FDC"/>
    <w:rPr>
      <w:rFonts w:ascii="Calibri" w:hAnsi="Calibri" w:cs="Times New Roman"/>
      <w:lang w:eastAsia="en-US"/>
    </w:rPr>
  </w:style>
  <w:style w:type="character" w:styleId="Oldalszm">
    <w:name w:val="page number"/>
    <w:basedOn w:val="Bekezdsalapbettpusa"/>
    <w:uiPriority w:val="99"/>
    <w:rsid w:val="00416BCA"/>
    <w:rPr>
      <w:rFonts w:cs="Times New Roman"/>
    </w:rPr>
  </w:style>
  <w:style w:type="paragraph" w:styleId="Buborkszveg">
    <w:name w:val="Balloon Text"/>
    <w:basedOn w:val="Norml"/>
    <w:link w:val="BuborkszvegChar"/>
    <w:uiPriority w:val="99"/>
    <w:semiHidden/>
    <w:unhideWhenUsed/>
    <w:rsid w:val="002E3A9F"/>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E3A9F"/>
    <w:rPr>
      <w:rFonts w:ascii="Tahoma" w:hAnsi="Tahoma" w:cs="Tahoma"/>
      <w:sz w:val="16"/>
      <w:szCs w:val="16"/>
      <w:lang w:eastAsia="en-US"/>
    </w:rPr>
  </w:style>
  <w:style w:type="character" w:styleId="Hiperhivatkozs">
    <w:name w:val="Hyperlink"/>
    <w:basedOn w:val="Bekezdsalapbettpusa"/>
    <w:uiPriority w:val="99"/>
    <w:unhideWhenUsed/>
    <w:rsid w:val="00292ACB"/>
    <w:rPr>
      <w:color w:val="0000FF" w:themeColor="hyperlink"/>
      <w:u w:val="single"/>
    </w:rPr>
  </w:style>
  <w:style w:type="paragraph" w:styleId="Vgjegyzetszvege">
    <w:name w:val="endnote text"/>
    <w:basedOn w:val="Norml"/>
    <w:link w:val="VgjegyzetszvegeChar"/>
    <w:uiPriority w:val="99"/>
    <w:semiHidden/>
    <w:unhideWhenUsed/>
    <w:rsid w:val="009B07A1"/>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9B07A1"/>
    <w:rPr>
      <w:rFonts w:ascii="Calibri" w:hAnsi="Calibri"/>
      <w:sz w:val="20"/>
      <w:szCs w:val="20"/>
      <w:lang w:eastAsia="en-US"/>
    </w:rPr>
  </w:style>
  <w:style w:type="character" w:styleId="Vgjegyzet-hivatkozs">
    <w:name w:val="endnote reference"/>
    <w:basedOn w:val="Bekezdsalapbettpusa"/>
    <w:uiPriority w:val="99"/>
    <w:semiHidden/>
    <w:unhideWhenUsed/>
    <w:rsid w:val="009B07A1"/>
    <w:rPr>
      <w:vertAlign w:val="superscript"/>
    </w:rPr>
  </w:style>
  <w:style w:type="paragraph" w:styleId="Lbjegyzetszveg">
    <w:name w:val="footnote text"/>
    <w:basedOn w:val="Norml"/>
    <w:link w:val="LbjegyzetszvegChar"/>
    <w:uiPriority w:val="99"/>
    <w:semiHidden/>
    <w:unhideWhenUsed/>
    <w:rsid w:val="009B07A1"/>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9B07A1"/>
    <w:rPr>
      <w:rFonts w:ascii="Calibri" w:hAnsi="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4460">
      <w:bodyDiv w:val="1"/>
      <w:marLeft w:val="0"/>
      <w:marRight w:val="0"/>
      <w:marTop w:val="0"/>
      <w:marBottom w:val="0"/>
      <w:divBdr>
        <w:top w:val="none" w:sz="0" w:space="0" w:color="auto"/>
        <w:left w:val="none" w:sz="0" w:space="0" w:color="auto"/>
        <w:bottom w:val="none" w:sz="0" w:space="0" w:color="auto"/>
        <w:right w:val="none" w:sz="0" w:space="0" w:color="auto"/>
      </w:divBdr>
    </w:div>
    <w:div w:id="167406427">
      <w:bodyDiv w:val="1"/>
      <w:marLeft w:val="0"/>
      <w:marRight w:val="0"/>
      <w:marTop w:val="0"/>
      <w:marBottom w:val="0"/>
      <w:divBdr>
        <w:top w:val="none" w:sz="0" w:space="0" w:color="auto"/>
        <w:left w:val="none" w:sz="0" w:space="0" w:color="auto"/>
        <w:bottom w:val="none" w:sz="0" w:space="0" w:color="auto"/>
        <w:right w:val="none" w:sz="0" w:space="0" w:color="auto"/>
      </w:divBdr>
    </w:div>
    <w:div w:id="215700402">
      <w:bodyDiv w:val="1"/>
      <w:marLeft w:val="0"/>
      <w:marRight w:val="0"/>
      <w:marTop w:val="0"/>
      <w:marBottom w:val="0"/>
      <w:divBdr>
        <w:top w:val="none" w:sz="0" w:space="0" w:color="auto"/>
        <w:left w:val="none" w:sz="0" w:space="0" w:color="auto"/>
        <w:bottom w:val="none" w:sz="0" w:space="0" w:color="auto"/>
        <w:right w:val="none" w:sz="0" w:space="0" w:color="auto"/>
      </w:divBdr>
    </w:div>
    <w:div w:id="286206929">
      <w:bodyDiv w:val="1"/>
      <w:marLeft w:val="0"/>
      <w:marRight w:val="0"/>
      <w:marTop w:val="0"/>
      <w:marBottom w:val="0"/>
      <w:divBdr>
        <w:top w:val="none" w:sz="0" w:space="0" w:color="auto"/>
        <w:left w:val="none" w:sz="0" w:space="0" w:color="auto"/>
        <w:bottom w:val="none" w:sz="0" w:space="0" w:color="auto"/>
        <w:right w:val="none" w:sz="0" w:space="0" w:color="auto"/>
      </w:divBdr>
    </w:div>
    <w:div w:id="413865143">
      <w:bodyDiv w:val="1"/>
      <w:marLeft w:val="0"/>
      <w:marRight w:val="0"/>
      <w:marTop w:val="0"/>
      <w:marBottom w:val="0"/>
      <w:divBdr>
        <w:top w:val="none" w:sz="0" w:space="0" w:color="auto"/>
        <w:left w:val="none" w:sz="0" w:space="0" w:color="auto"/>
        <w:bottom w:val="none" w:sz="0" w:space="0" w:color="auto"/>
        <w:right w:val="none" w:sz="0" w:space="0" w:color="auto"/>
      </w:divBdr>
    </w:div>
    <w:div w:id="464197133">
      <w:bodyDiv w:val="1"/>
      <w:marLeft w:val="0"/>
      <w:marRight w:val="0"/>
      <w:marTop w:val="0"/>
      <w:marBottom w:val="0"/>
      <w:divBdr>
        <w:top w:val="none" w:sz="0" w:space="0" w:color="auto"/>
        <w:left w:val="none" w:sz="0" w:space="0" w:color="auto"/>
        <w:bottom w:val="none" w:sz="0" w:space="0" w:color="auto"/>
        <w:right w:val="none" w:sz="0" w:space="0" w:color="auto"/>
      </w:divBdr>
    </w:div>
    <w:div w:id="644286249">
      <w:bodyDiv w:val="1"/>
      <w:marLeft w:val="0"/>
      <w:marRight w:val="0"/>
      <w:marTop w:val="0"/>
      <w:marBottom w:val="0"/>
      <w:divBdr>
        <w:top w:val="none" w:sz="0" w:space="0" w:color="auto"/>
        <w:left w:val="none" w:sz="0" w:space="0" w:color="auto"/>
        <w:bottom w:val="none" w:sz="0" w:space="0" w:color="auto"/>
        <w:right w:val="none" w:sz="0" w:space="0" w:color="auto"/>
      </w:divBdr>
    </w:div>
    <w:div w:id="876117230">
      <w:bodyDiv w:val="1"/>
      <w:marLeft w:val="0"/>
      <w:marRight w:val="0"/>
      <w:marTop w:val="0"/>
      <w:marBottom w:val="0"/>
      <w:divBdr>
        <w:top w:val="none" w:sz="0" w:space="0" w:color="auto"/>
        <w:left w:val="none" w:sz="0" w:space="0" w:color="auto"/>
        <w:bottom w:val="none" w:sz="0" w:space="0" w:color="auto"/>
        <w:right w:val="none" w:sz="0" w:space="0" w:color="auto"/>
      </w:divBdr>
    </w:div>
    <w:div w:id="927496368">
      <w:bodyDiv w:val="1"/>
      <w:marLeft w:val="0"/>
      <w:marRight w:val="0"/>
      <w:marTop w:val="0"/>
      <w:marBottom w:val="0"/>
      <w:divBdr>
        <w:top w:val="none" w:sz="0" w:space="0" w:color="auto"/>
        <w:left w:val="none" w:sz="0" w:space="0" w:color="auto"/>
        <w:bottom w:val="none" w:sz="0" w:space="0" w:color="auto"/>
        <w:right w:val="none" w:sz="0" w:space="0" w:color="auto"/>
      </w:divBdr>
    </w:div>
    <w:div w:id="948666001">
      <w:bodyDiv w:val="1"/>
      <w:marLeft w:val="0"/>
      <w:marRight w:val="0"/>
      <w:marTop w:val="0"/>
      <w:marBottom w:val="0"/>
      <w:divBdr>
        <w:top w:val="none" w:sz="0" w:space="0" w:color="auto"/>
        <w:left w:val="none" w:sz="0" w:space="0" w:color="auto"/>
        <w:bottom w:val="none" w:sz="0" w:space="0" w:color="auto"/>
        <w:right w:val="none" w:sz="0" w:space="0" w:color="auto"/>
      </w:divBdr>
    </w:div>
    <w:div w:id="972248984">
      <w:bodyDiv w:val="1"/>
      <w:marLeft w:val="0"/>
      <w:marRight w:val="0"/>
      <w:marTop w:val="0"/>
      <w:marBottom w:val="0"/>
      <w:divBdr>
        <w:top w:val="none" w:sz="0" w:space="0" w:color="auto"/>
        <w:left w:val="none" w:sz="0" w:space="0" w:color="auto"/>
        <w:bottom w:val="none" w:sz="0" w:space="0" w:color="auto"/>
        <w:right w:val="none" w:sz="0" w:space="0" w:color="auto"/>
      </w:divBdr>
    </w:div>
    <w:div w:id="1023243987">
      <w:bodyDiv w:val="1"/>
      <w:marLeft w:val="0"/>
      <w:marRight w:val="0"/>
      <w:marTop w:val="0"/>
      <w:marBottom w:val="0"/>
      <w:divBdr>
        <w:top w:val="none" w:sz="0" w:space="0" w:color="auto"/>
        <w:left w:val="none" w:sz="0" w:space="0" w:color="auto"/>
        <w:bottom w:val="none" w:sz="0" w:space="0" w:color="auto"/>
        <w:right w:val="none" w:sz="0" w:space="0" w:color="auto"/>
      </w:divBdr>
    </w:div>
    <w:div w:id="1154638352">
      <w:bodyDiv w:val="1"/>
      <w:marLeft w:val="0"/>
      <w:marRight w:val="0"/>
      <w:marTop w:val="0"/>
      <w:marBottom w:val="0"/>
      <w:divBdr>
        <w:top w:val="none" w:sz="0" w:space="0" w:color="auto"/>
        <w:left w:val="none" w:sz="0" w:space="0" w:color="auto"/>
        <w:bottom w:val="none" w:sz="0" w:space="0" w:color="auto"/>
        <w:right w:val="none" w:sz="0" w:space="0" w:color="auto"/>
      </w:divBdr>
    </w:div>
    <w:div w:id="1234582870">
      <w:bodyDiv w:val="1"/>
      <w:marLeft w:val="0"/>
      <w:marRight w:val="0"/>
      <w:marTop w:val="0"/>
      <w:marBottom w:val="0"/>
      <w:divBdr>
        <w:top w:val="none" w:sz="0" w:space="0" w:color="auto"/>
        <w:left w:val="none" w:sz="0" w:space="0" w:color="auto"/>
        <w:bottom w:val="none" w:sz="0" w:space="0" w:color="auto"/>
        <w:right w:val="none" w:sz="0" w:space="0" w:color="auto"/>
      </w:divBdr>
    </w:div>
    <w:div w:id="1337539207">
      <w:bodyDiv w:val="1"/>
      <w:marLeft w:val="0"/>
      <w:marRight w:val="0"/>
      <w:marTop w:val="0"/>
      <w:marBottom w:val="0"/>
      <w:divBdr>
        <w:top w:val="none" w:sz="0" w:space="0" w:color="auto"/>
        <w:left w:val="none" w:sz="0" w:space="0" w:color="auto"/>
        <w:bottom w:val="none" w:sz="0" w:space="0" w:color="auto"/>
        <w:right w:val="none" w:sz="0" w:space="0" w:color="auto"/>
      </w:divBdr>
    </w:div>
    <w:div w:id="1359236340">
      <w:bodyDiv w:val="1"/>
      <w:marLeft w:val="0"/>
      <w:marRight w:val="0"/>
      <w:marTop w:val="0"/>
      <w:marBottom w:val="0"/>
      <w:divBdr>
        <w:top w:val="none" w:sz="0" w:space="0" w:color="auto"/>
        <w:left w:val="none" w:sz="0" w:space="0" w:color="auto"/>
        <w:bottom w:val="none" w:sz="0" w:space="0" w:color="auto"/>
        <w:right w:val="none" w:sz="0" w:space="0" w:color="auto"/>
      </w:divBdr>
    </w:div>
    <w:div w:id="1424451156">
      <w:bodyDiv w:val="1"/>
      <w:marLeft w:val="0"/>
      <w:marRight w:val="0"/>
      <w:marTop w:val="0"/>
      <w:marBottom w:val="0"/>
      <w:divBdr>
        <w:top w:val="none" w:sz="0" w:space="0" w:color="auto"/>
        <w:left w:val="none" w:sz="0" w:space="0" w:color="auto"/>
        <w:bottom w:val="none" w:sz="0" w:space="0" w:color="auto"/>
        <w:right w:val="none" w:sz="0" w:space="0" w:color="auto"/>
      </w:divBdr>
    </w:div>
    <w:div w:id="1494224823">
      <w:bodyDiv w:val="1"/>
      <w:marLeft w:val="0"/>
      <w:marRight w:val="0"/>
      <w:marTop w:val="0"/>
      <w:marBottom w:val="0"/>
      <w:divBdr>
        <w:top w:val="none" w:sz="0" w:space="0" w:color="auto"/>
        <w:left w:val="none" w:sz="0" w:space="0" w:color="auto"/>
        <w:bottom w:val="none" w:sz="0" w:space="0" w:color="auto"/>
        <w:right w:val="none" w:sz="0" w:space="0" w:color="auto"/>
      </w:divBdr>
    </w:div>
    <w:div w:id="1548910407">
      <w:bodyDiv w:val="1"/>
      <w:marLeft w:val="0"/>
      <w:marRight w:val="0"/>
      <w:marTop w:val="0"/>
      <w:marBottom w:val="0"/>
      <w:divBdr>
        <w:top w:val="none" w:sz="0" w:space="0" w:color="auto"/>
        <w:left w:val="none" w:sz="0" w:space="0" w:color="auto"/>
        <w:bottom w:val="none" w:sz="0" w:space="0" w:color="auto"/>
        <w:right w:val="none" w:sz="0" w:space="0" w:color="auto"/>
      </w:divBdr>
    </w:div>
    <w:div w:id="1612123731">
      <w:bodyDiv w:val="1"/>
      <w:marLeft w:val="0"/>
      <w:marRight w:val="0"/>
      <w:marTop w:val="0"/>
      <w:marBottom w:val="0"/>
      <w:divBdr>
        <w:top w:val="none" w:sz="0" w:space="0" w:color="auto"/>
        <w:left w:val="none" w:sz="0" w:space="0" w:color="auto"/>
        <w:bottom w:val="none" w:sz="0" w:space="0" w:color="auto"/>
        <w:right w:val="none" w:sz="0" w:space="0" w:color="auto"/>
      </w:divBdr>
    </w:div>
    <w:div w:id="1798177381">
      <w:bodyDiv w:val="1"/>
      <w:marLeft w:val="0"/>
      <w:marRight w:val="0"/>
      <w:marTop w:val="0"/>
      <w:marBottom w:val="0"/>
      <w:divBdr>
        <w:top w:val="none" w:sz="0" w:space="0" w:color="auto"/>
        <w:left w:val="none" w:sz="0" w:space="0" w:color="auto"/>
        <w:bottom w:val="none" w:sz="0" w:space="0" w:color="auto"/>
        <w:right w:val="none" w:sz="0" w:space="0" w:color="auto"/>
      </w:divBdr>
    </w:div>
    <w:div w:id="1818647390">
      <w:bodyDiv w:val="1"/>
      <w:marLeft w:val="0"/>
      <w:marRight w:val="0"/>
      <w:marTop w:val="0"/>
      <w:marBottom w:val="0"/>
      <w:divBdr>
        <w:top w:val="none" w:sz="0" w:space="0" w:color="auto"/>
        <w:left w:val="none" w:sz="0" w:space="0" w:color="auto"/>
        <w:bottom w:val="none" w:sz="0" w:space="0" w:color="auto"/>
        <w:right w:val="none" w:sz="0" w:space="0" w:color="auto"/>
      </w:divBdr>
    </w:div>
    <w:div w:id="1830363894">
      <w:bodyDiv w:val="1"/>
      <w:marLeft w:val="0"/>
      <w:marRight w:val="0"/>
      <w:marTop w:val="0"/>
      <w:marBottom w:val="0"/>
      <w:divBdr>
        <w:top w:val="none" w:sz="0" w:space="0" w:color="auto"/>
        <w:left w:val="none" w:sz="0" w:space="0" w:color="auto"/>
        <w:bottom w:val="none" w:sz="0" w:space="0" w:color="auto"/>
        <w:right w:val="none" w:sz="0" w:space="0" w:color="auto"/>
      </w:divBdr>
    </w:div>
    <w:div w:id="2023504001">
      <w:bodyDiv w:val="1"/>
      <w:marLeft w:val="0"/>
      <w:marRight w:val="0"/>
      <w:marTop w:val="0"/>
      <w:marBottom w:val="0"/>
      <w:divBdr>
        <w:top w:val="none" w:sz="0" w:space="0" w:color="auto"/>
        <w:left w:val="none" w:sz="0" w:space="0" w:color="auto"/>
        <w:bottom w:val="none" w:sz="0" w:space="0" w:color="auto"/>
        <w:right w:val="none" w:sz="0" w:space="0" w:color="auto"/>
      </w:divBdr>
    </w:div>
    <w:div w:id="2036343041">
      <w:bodyDiv w:val="1"/>
      <w:marLeft w:val="0"/>
      <w:marRight w:val="0"/>
      <w:marTop w:val="0"/>
      <w:marBottom w:val="0"/>
      <w:divBdr>
        <w:top w:val="none" w:sz="0" w:space="0" w:color="auto"/>
        <w:left w:val="none" w:sz="0" w:space="0" w:color="auto"/>
        <w:bottom w:val="none" w:sz="0" w:space="0" w:color="auto"/>
        <w:right w:val="none" w:sz="0" w:space="0" w:color="auto"/>
      </w:divBdr>
    </w:div>
    <w:div w:id="211814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uj.jogtar.hu/" TargetMode="External"/><Relationship Id="rId18" Type="http://schemas.openxmlformats.org/officeDocument/2006/relationships/hyperlink" Target="https://uj.jogtar.hu/" TargetMode="External"/><Relationship Id="rId3" Type="http://schemas.openxmlformats.org/officeDocument/2006/relationships/styles" Target="styles.xml"/><Relationship Id="rId21" Type="http://schemas.openxmlformats.org/officeDocument/2006/relationships/hyperlink" Target="https://uj.jogtar.hu/" TargetMode="External"/><Relationship Id="rId7" Type="http://schemas.openxmlformats.org/officeDocument/2006/relationships/endnotes" Target="endnotes.xml"/><Relationship Id="rId12" Type="http://schemas.openxmlformats.org/officeDocument/2006/relationships/hyperlink" Target="https://uj.jogtar.hu/" TargetMode="External"/><Relationship Id="rId17" Type="http://schemas.openxmlformats.org/officeDocument/2006/relationships/hyperlink" Target="https://uj.jogtar.hu/" TargetMode="External"/><Relationship Id="rId2" Type="http://schemas.openxmlformats.org/officeDocument/2006/relationships/numbering" Target="numbering.xml"/><Relationship Id="rId16" Type="http://schemas.openxmlformats.org/officeDocument/2006/relationships/hyperlink" Target="https://uj.jogtar.hu/" TargetMode="External"/><Relationship Id="rId20" Type="http://schemas.openxmlformats.org/officeDocument/2006/relationships/hyperlink" Target="https://uj.jogtar.h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j.jogtar.h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j.jogtar.hu/" TargetMode="External"/><Relationship Id="rId23" Type="http://schemas.openxmlformats.org/officeDocument/2006/relationships/fontTable" Target="fontTable.xml"/><Relationship Id="rId10" Type="http://schemas.openxmlformats.org/officeDocument/2006/relationships/hyperlink" Target="https://uj.jogtar.hu/" TargetMode="External"/><Relationship Id="rId19" Type="http://schemas.openxmlformats.org/officeDocument/2006/relationships/hyperlink" Target="https://uj.jogtar.hu/" TargetMode="External"/><Relationship Id="rId4" Type="http://schemas.openxmlformats.org/officeDocument/2006/relationships/settings" Target="settings.xml"/><Relationship Id="rId9" Type="http://schemas.openxmlformats.org/officeDocument/2006/relationships/hyperlink" Target="https://uj.jogtar.hu/" TargetMode="External"/><Relationship Id="rId14" Type="http://schemas.openxmlformats.org/officeDocument/2006/relationships/hyperlink" Target="https://uj.jogtar.h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779A60-39A9-4C9F-8B2A-88AF53543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11</Pages>
  <Words>2856</Words>
  <Characters>20793</Characters>
  <Application>Microsoft Office Word</Application>
  <DocSecurity>0</DocSecurity>
  <Lines>173</Lines>
  <Paragraphs>47</Paragraphs>
  <ScaleCrop>false</ScaleCrop>
  <HeadingPairs>
    <vt:vector size="2" baseType="variant">
      <vt:variant>
        <vt:lpstr>Cím</vt:lpstr>
      </vt:variant>
      <vt:variant>
        <vt:i4>1</vt:i4>
      </vt:variant>
    </vt:vector>
  </HeadingPairs>
  <TitlesOfParts>
    <vt:vector size="1" baseType="lpstr">
      <vt:lpstr>Nyilatkozat az államháztartásról szóló 2011</vt:lpstr>
    </vt:vector>
  </TitlesOfParts>
  <Company>Foglalkoztatási Hivatal</Company>
  <LinksUpToDate>false</LinksUpToDate>
  <CharactersWithSpaces>23602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Nyilatkozat az államháztartásról szóló 2011</dc:title>
  <dc:subject/>
  <dc:creator>Rendszergazda</dc:creator>
  <cp:keywords/>
  <dc:description/>
  <cp:lastModifiedBy>Dr. Nagy Hegedüs Brigitta</cp:lastModifiedBy>
  <cp:revision>21</cp:revision>
  <cp:lastPrinted>2014-04-28T08:39:00Z</cp:lastPrinted>
  <dcterms:created xsi:type="dcterms:W3CDTF">2018-02-18T09:45:00Z</dcterms:created>
  <dcterms:modified xsi:type="dcterms:W3CDTF">2026-05-05T11:31:00Z</dcterms:modified>
</cp:coreProperties>
</file>